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441" w:type="dxa"/>
        <w:tblInd w:w="18" w:type="dxa"/>
        <w:tblLayout w:type="fixed"/>
        <w:tblCellMar>
          <w:left w:w="0" w:type="dxa"/>
          <w:right w:w="0" w:type="dxa"/>
        </w:tblCellMar>
        <w:tblLook w:val="01E0" w:firstRow="1" w:lastRow="1" w:firstColumn="1" w:lastColumn="1" w:noHBand="0" w:noVBand="0"/>
      </w:tblPr>
      <w:tblGrid>
        <w:gridCol w:w="5936"/>
        <w:gridCol w:w="8505"/>
      </w:tblGrid>
      <w:tr w:rsidR="00C27D3B" w:rsidRPr="0044093C" w14:paraId="674A89C9" w14:textId="77777777" w:rsidTr="00A75FE1">
        <w:trPr>
          <w:trHeight w:val="1418"/>
        </w:trPr>
        <w:tc>
          <w:tcPr>
            <w:tcW w:w="5936" w:type="dxa"/>
          </w:tcPr>
          <w:p w14:paraId="09AD299A" w14:textId="77777777" w:rsidR="00C27D3B" w:rsidRPr="003D6DB4" w:rsidRDefault="00C27D3B" w:rsidP="0009439A">
            <w:pPr>
              <w:pStyle w:val="TableParagraph"/>
              <w:spacing w:line="299" w:lineRule="exact"/>
              <w:jc w:val="center"/>
              <w:rPr>
                <w:sz w:val="26"/>
                <w:szCs w:val="26"/>
                <w:lang w:val="en-US"/>
              </w:rPr>
            </w:pPr>
            <w:r w:rsidRPr="0044093C">
              <w:rPr>
                <w:sz w:val="26"/>
                <w:szCs w:val="26"/>
              </w:rPr>
              <w:t xml:space="preserve">UBND </w:t>
            </w:r>
            <w:r w:rsidR="003D6DB4">
              <w:rPr>
                <w:sz w:val="26"/>
                <w:szCs w:val="26"/>
                <w:lang w:val="en-US"/>
              </w:rPr>
              <w:t>TH</w:t>
            </w:r>
            <w:r w:rsidR="003D6DB4" w:rsidRPr="003D6DB4">
              <w:rPr>
                <w:sz w:val="26"/>
                <w:szCs w:val="26"/>
                <w:lang w:val="en-US"/>
              </w:rPr>
              <w:t>ÀNH</w:t>
            </w:r>
            <w:r w:rsidR="003D6DB4">
              <w:rPr>
                <w:sz w:val="26"/>
                <w:szCs w:val="26"/>
                <w:lang w:val="en-US"/>
              </w:rPr>
              <w:t xml:space="preserve"> PH</w:t>
            </w:r>
            <w:r w:rsidR="003D6DB4" w:rsidRPr="003D6DB4">
              <w:rPr>
                <w:sz w:val="26"/>
                <w:szCs w:val="26"/>
                <w:lang w:val="en-US"/>
              </w:rPr>
              <w:t>Ố</w:t>
            </w:r>
            <w:r w:rsidR="003D6DB4">
              <w:rPr>
                <w:sz w:val="26"/>
                <w:szCs w:val="26"/>
                <w:lang w:val="en-US"/>
              </w:rPr>
              <w:t xml:space="preserve"> C</w:t>
            </w:r>
            <w:r w:rsidR="003D6DB4" w:rsidRPr="003D6DB4">
              <w:rPr>
                <w:sz w:val="26"/>
                <w:szCs w:val="26"/>
                <w:lang w:val="en-US"/>
              </w:rPr>
              <w:t>ẦN</w:t>
            </w:r>
            <w:r w:rsidR="003D6DB4">
              <w:rPr>
                <w:sz w:val="26"/>
                <w:szCs w:val="26"/>
                <w:lang w:val="en-US"/>
              </w:rPr>
              <w:t xml:space="preserve"> TH</w:t>
            </w:r>
            <w:r w:rsidR="003D6DB4" w:rsidRPr="003D6DB4">
              <w:rPr>
                <w:sz w:val="26"/>
                <w:szCs w:val="26"/>
                <w:lang w:val="en-US"/>
              </w:rPr>
              <w:t>Ơ</w:t>
            </w:r>
          </w:p>
          <w:p w14:paraId="5321A23B" w14:textId="77777777" w:rsidR="00C27D3B" w:rsidRDefault="00C27D3B" w:rsidP="0009439A">
            <w:pPr>
              <w:pStyle w:val="TableParagraph"/>
              <w:jc w:val="center"/>
              <w:rPr>
                <w:b/>
                <w:sz w:val="28"/>
                <w:szCs w:val="28"/>
                <w:lang w:val="en-US"/>
              </w:rPr>
            </w:pPr>
            <w:r w:rsidRPr="0044093C">
              <w:rPr>
                <w:b/>
                <w:sz w:val="28"/>
                <w:szCs w:val="28"/>
              </w:rPr>
              <w:t>SỞ</w:t>
            </w:r>
            <w:r w:rsidRPr="0044093C">
              <w:rPr>
                <w:b/>
                <w:spacing w:val="-11"/>
                <w:sz w:val="28"/>
                <w:szCs w:val="28"/>
              </w:rPr>
              <w:t xml:space="preserve"> </w:t>
            </w:r>
            <w:r w:rsidR="0009439A">
              <w:rPr>
                <w:b/>
                <w:sz w:val="28"/>
                <w:szCs w:val="28"/>
                <w:lang w:val="en-US"/>
              </w:rPr>
              <w:t>CÔNG THƯƠNG</w:t>
            </w:r>
          </w:p>
          <w:p w14:paraId="4C598E7E" w14:textId="227113BA" w:rsidR="00C27D3B" w:rsidRPr="0044093C" w:rsidRDefault="00912758" w:rsidP="004D0AF7">
            <w:pPr>
              <w:pStyle w:val="TableParagraph"/>
              <w:jc w:val="center"/>
              <w:rPr>
                <w:sz w:val="24"/>
                <w:szCs w:val="24"/>
              </w:rPr>
            </w:pPr>
            <w:r>
              <w:rPr>
                <w:noProof/>
                <w:sz w:val="24"/>
                <w:szCs w:val="24"/>
                <w:lang w:val="en-US"/>
              </w:rPr>
              <mc:AlternateContent>
                <mc:Choice Requires="wps">
                  <w:drawing>
                    <wp:anchor distT="0" distB="0" distL="114300" distR="114300" simplePos="0" relativeHeight="251658240" behindDoc="0" locked="0" layoutInCell="1" allowOverlap="1" wp14:anchorId="013CC492" wp14:editId="02F23F3F">
                      <wp:simplePos x="0" y="0"/>
                      <wp:positionH relativeFrom="column">
                        <wp:posOffset>1280160</wp:posOffset>
                      </wp:positionH>
                      <wp:positionV relativeFrom="paragraph">
                        <wp:posOffset>43180</wp:posOffset>
                      </wp:positionV>
                      <wp:extent cx="1075055" cy="0"/>
                      <wp:effectExtent l="11430" t="6350" r="8890" b="1270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50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14FD57" id="_x0000_t32" coordsize="21600,21600" o:spt="32" o:oned="t" path="m,l21600,21600e" filled="f">
                      <v:path arrowok="t" fillok="f" o:connecttype="none"/>
                      <o:lock v:ext="edit" shapetype="t"/>
                    </v:shapetype>
                    <v:shape id="AutoShape 3" o:spid="_x0000_s1026" type="#_x0000_t32" style="position:absolute;margin-left:100.8pt;margin-top:3.4pt;width:84.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"/>
                  </w:pict>
                </mc:Fallback>
              </mc:AlternateContent>
            </w:r>
          </w:p>
        </w:tc>
        <w:tc>
          <w:tcPr>
            <w:tcW w:w="8505" w:type="dxa"/>
          </w:tcPr>
          <w:p w14:paraId="22BC688B" w14:textId="77777777" w:rsidR="00C27D3B" w:rsidRPr="0044093C" w:rsidRDefault="00C27D3B">
            <w:pPr>
              <w:pStyle w:val="TableParagraph"/>
              <w:spacing w:line="299" w:lineRule="exact"/>
              <w:ind w:left="291"/>
              <w:jc w:val="center"/>
              <w:rPr>
                <w:b/>
                <w:sz w:val="26"/>
                <w:szCs w:val="26"/>
              </w:rPr>
            </w:pPr>
            <w:r w:rsidRPr="0044093C">
              <w:rPr>
                <w:b/>
                <w:sz w:val="26"/>
                <w:szCs w:val="26"/>
              </w:rPr>
              <w:t>CỘNG</w:t>
            </w:r>
            <w:r w:rsidRPr="0044093C">
              <w:rPr>
                <w:b/>
                <w:spacing w:val="-1"/>
                <w:sz w:val="26"/>
                <w:szCs w:val="26"/>
              </w:rPr>
              <w:t xml:space="preserve"> </w:t>
            </w:r>
            <w:r w:rsidR="000A3717">
              <w:rPr>
                <w:b/>
                <w:spacing w:val="-1"/>
                <w:sz w:val="26"/>
                <w:szCs w:val="26"/>
                <w:lang w:val="vi-VN"/>
              </w:rPr>
              <w:t>HÒA</w:t>
            </w:r>
            <w:r w:rsidRPr="0044093C">
              <w:rPr>
                <w:b/>
                <w:spacing w:val="-1"/>
                <w:sz w:val="26"/>
                <w:szCs w:val="26"/>
              </w:rPr>
              <w:t xml:space="preserve"> </w:t>
            </w:r>
            <w:r w:rsidRPr="0044093C">
              <w:rPr>
                <w:b/>
                <w:sz w:val="26"/>
                <w:szCs w:val="26"/>
              </w:rPr>
              <w:t>XÃ HỘI CHỦ NGHĨA</w:t>
            </w:r>
            <w:r w:rsidRPr="0044093C">
              <w:rPr>
                <w:b/>
                <w:spacing w:val="-1"/>
                <w:sz w:val="26"/>
                <w:szCs w:val="26"/>
              </w:rPr>
              <w:t xml:space="preserve"> </w:t>
            </w:r>
            <w:r w:rsidRPr="0044093C">
              <w:rPr>
                <w:b/>
                <w:sz w:val="26"/>
                <w:szCs w:val="26"/>
              </w:rPr>
              <w:t xml:space="preserve">VIỆT </w:t>
            </w:r>
            <w:r w:rsidRPr="0044093C">
              <w:rPr>
                <w:b/>
                <w:spacing w:val="-5"/>
                <w:sz w:val="26"/>
                <w:szCs w:val="26"/>
              </w:rPr>
              <w:t>NAM</w:t>
            </w:r>
          </w:p>
          <w:p w14:paraId="31035E22" w14:textId="77777777" w:rsidR="00C27D3B" w:rsidRPr="0044093C" w:rsidRDefault="00C27D3B">
            <w:pPr>
              <w:pStyle w:val="TableParagraph"/>
              <w:spacing w:after="28"/>
              <w:ind w:left="295"/>
              <w:jc w:val="center"/>
              <w:rPr>
                <w:b/>
                <w:sz w:val="28"/>
                <w:szCs w:val="28"/>
              </w:rPr>
            </w:pPr>
            <w:r w:rsidRPr="0044093C">
              <w:rPr>
                <w:b/>
                <w:sz w:val="28"/>
                <w:szCs w:val="28"/>
              </w:rPr>
              <w:t>Độc</w:t>
            </w:r>
            <w:r w:rsidRPr="0044093C">
              <w:rPr>
                <w:b/>
                <w:spacing w:val="-1"/>
                <w:sz w:val="28"/>
                <w:szCs w:val="28"/>
              </w:rPr>
              <w:t xml:space="preserve"> </w:t>
            </w:r>
            <w:r w:rsidRPr="0044093C">
              <w:rPr>
                <w:b/>
                <w:sz w:val="28"/>
                <w:szCs w:val="28"/>
              </w:rPr>
              <w:t>lập</w:t>
            </w:r>
            <w:r w:rsidRPr="0044093C">
              <w:rPr>
                <w:b/>
                <w:spacing w:val="-2"/>
                <w:sz w:val="28"/>
                <w:szCs w:val="28"/>
              </w:rPr>
              <w:t xml:space="preserve"> </w:t>
            </w:r>
            <w:r w:rsidRPr="0044093C">
              <w:rPr>
                <w:b/>
                <w:sz w:val="28"/>
                <w:szCs w:val="28"/>
              </w:rPr>
              <w:t>– Tự</w:t>
            </w:r>
            <w:r w:rsidRPr="0044093C">
              <w:rPr>
                <w:b/>
                <w:spacing w:val="-2"/>
                <w:sz w:val="28"/>
                <w:szCs w:val="28"/>
              </w:rPr>
              <w:t xml:space="preserve"> </w:t>
            </w:r>
            <w:r w:rsidRPr="0044093C">
              <w:rPr>
                <w:b/>
                <w:sz w:val="28"/>
                <w:szCs w:val="28"/>
              </w:rPr>
              <w:t>do –</w:t>
            </w:r>
            <w:r w:rsidRPr="0044093C">
              <w:rPr>
                <w:b/>
                <w:spacing w:val="-1"/>
                <w:sz w:val="28"/>
                <w:szCs w:val="28"/>
              </w:rPr>
              <w:t xml:space="preserve"> </w:t>
            </w:r>
            <w:r w:rsidRPr="0044093C">
              <w:rPr>
                <w:b/>
                <w:sz w:val="28"/>
                <w:szCs w:val="28"/>
              </w:rPr>
              <w:t>Hạnh</w:t>
            </w:r>
            <w:r w:rsidRPr="0044093C">
              <w:rPr>
                <w:b/>
                <w:spacing w:val="-1"/>
                <w:sz w:val="28"/>
                <w:szCs w:val="28"/>
              </w:rPr>
              <w:t xml:space="preserve"> </w:t>
            </w:r>
            <w:r w:rsidRPr="0044093C">
              <w:rPr>
                <w:b/>
                <w:spacing w:val="-4"/>
                <w:sz w:val="28"/>
                <w:szCs w:val="28"/>
              </w:rPr>
              <w:t>phúc</w:t>
            </w:r>
          </w:p>
          <w:p w14:paraId="693F1CAF" w14:textId="76D17F55" w:rsidR="00C27D3B" w:rsidRPr="0044093C" w:rsidRDefault="00A75FE1">
            <w:pPr>
              <w:pStyle w:val="TableParagraph"/>
              <w:spacing w:line="20" w:lineRule="exact"/>
              <w:ind w:left="1485"/>
              <w:rPr>
                <w:sz w:val="2"/>
              </w:rPr>
            </w:pPr>
            <w:r>
              <w:rPr>
                <w:noProof/>
              </w:rPr>
              <mc:AlternateContent>
                <mc:Choice Requires="wps">
                  <w:drawing>
                    <wp:anchor distT="4294967295" distB="4294967295" distL="114300" distR="114300" simplePos="0" relativeHeight="251657216" behindDoc="0" locked="0" layoutInCell="1" allowOverlap="1" wp14:anchorId="134DC692" wp14:editId="69B2AA13">
                      <wp:simplePos x="0" y="0"/>
                      <wp:positionH relativeFrom="column">
                        <wp:posOffset>1671320</wp:posOffset>
                      </wp:positionH>
                      <wp:positionV relativeFrom="paragraph">
                        <wp:posOffset>9525</wp:posOffset>
                      </wp:positionV>
                      <wp:extent cx="22479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479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0F359CF"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1.6pt,.75pt" to="308.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" strokecolor="windowText" strokeweight=".5pt">
                      <v:stroke joinstyle="miter"/>
                      <o:lock v:ext="edit" shapetype="f"/>
                    </v:line>
                  </w:pict>
                </mc:Fallback>
              </mc:AlternateContent>
            </w:r>
          </w:p>
          <w:p w14:paraId="353C59B7" w14:textId="7F1F0D8B" w:rsidR="00C27D3B" w:rsidRPr="003D6DB4" w:rsidRDefault="003D6DB4" w:rsidP="00A75FE1">
            <w:pPr>
              <w:pStyle w:val="TableParagraph"/>
              <w:tabs>
                <w:tab w:val="left" w:pos="2402"/>
              </w:tabs>
              <w:spacing w:before="240" w:line="290" w:lineRule="exact"/>
              <w:jc w:val="center"/>
              <w:rPr>
                <w:i/>
                <w:sz w:val="28"/>
                <w:szCs w:val="28"/>
                <w:lang w:val="en-US"/>
              </w:rPr>
            </w:pPr>
            <w:r>
              <w:rPr>
                <w:i/>
                <w:sz w:val="28"/>
                <w:szCs w:val="28"/>
                <w:lang w:val="en-US"/>
              </w:rPr>
              <w:t>C</w:t>
            </w:r>
            <w:r w:rsidRPr="003D6DB4">
              <w:rPr>
                <w:i/>
                <w:sz w:val="28"/>
                <w:szCs w:val="28"/>
                <w:lang w:val="en-US"/>
              </w:rPr>
              <w:t>ần</w:t>
            </w:r>
            <w:r>
              <w:rPr>
                <w:i/>
                <w:sz w:val="28"/>
                <w:szCs w:val="28"/>
                <w:lang w:val="en-US"/>
              </w:rPr>
              <w:t xml:space="preserve"> Th</w:t>
            </w:r>
            <w:r w:rsidRPr="003D6DB4">
              <w:rPr>
                <w:i/>
                <w:sz w:val="28"/>
                <w:szCs w:val="28"/>
                <w:lang w:val="en-US"/>
              </w:rPr>
              <w:t>ơ</w:t>
            </w:r>
            <w:r w:rsidR="00C27D3B" w:rsidRPr="0044093C">
              <w:rPr>
                <w:i/>
                <w:sz w:val="28"/>
                <w:szCs w:val="28"/>
              </w:rPr>
              <w:t xml:space="preserve">, </w:t>
            </w:r>
            <w:r w:rsidR="00C27D3B" w:rsidRPr="0044093C">
              <w:rPr>
                <w:i/>
                <w:spacing w:val="-4"/>
                <w:sz w:val="28"/>
                <w:szCs w:val="28"/>
              </w:rPr>
              <w:t>ngày</w:t>
            </w:r>
            <w:r w:rsidR="00C27D3B" w:rsidRPr="0044093C">
              <w:rPr>
                <w:i/>
                <w:spacing w:val="-4"/>
                <w:sz w:val="28"/>
                <w:szCs w:val="28"/>
                <w:lang w:val="en-US"/>
              </w:rPr>
              <w:t xml:space="preserve"> </w:t>
            </w:r>
            <w:r>
              <w:rPr>
                <w:i/>
                <w:spacing w:val="-4"/>
                <w:sz w:val="28"/>
                <w:szCs w:val="28"/>
                <w:lang w:val="en-US"/>
              </w:rPr>
              <w:t xml:space="preserve">     </w:t>
            </w:r>
            <w:r w:rsidR="00C27D3B" w:rsidRPr="0044093C">
              <w:rPr>
                <w:i/>
                <w:spacing w:val="-4"/>
                <w:sz w:val="28"/>
                <w:szCs w:val="28"/>
                <w:lang w:val="en-US"/>
              </w:rPr>
              <w:t xml:space="preserve"> </w:t>
            </w:r>
            <w:r w:rsidR="00C27D3B" w:rsidRPr="0044093C">
              <w:rPr>
                <w:i/>
                <w:sz w:val="28"/>
                <w:szCs w:val="28"/>
              </w:rPr>
              <w:t xml:space="preserve">tháng </w:t>
            </w:r>
            <w:r>
              <w:rPr>
                <w:i/>
                <w:sz w:val="28"/>
                <w:szCs w:val="28"/>
                <w:lang w:val="en-US"/>
              </w:rPr>
              <w:t xml:space="preserve">    </w:t>
            </w:r>
            <w:r w:rsidR="00C27D3B" w:rsidRPr="0044093C">
              <w:rPr>
                <w:i/>
                <w:spacing w:val="-3"/>
                <w:sz w:val="28"/>
                <w:szCs w:val="28"/>
              </w:rPr>
              <w:t xml:space="preserve"> </w:t>
            </w:r>
            <w:r w:rsidR="00C27D3B" w:rsidRPr="0044093C">
              <w:rPr>
                <w:i/>
                <w:sz w:val="28"/>
                <w:szCs w:val="28"/>
              </w:rPr>
              <w:t>năm</w:t>
            </w:r>
            <w:r w:rsidR="00C27D3B" w:rsidRPr="0044093C">
              <w:rPr>
                <w:i/>
                <w:spacing w:val="-2"/>
                <w:sz w:val="28"/>
                <w:szCs w:val="28"/>
              </w:rPr>
              <w:t xml:space="preserve"> </w:t>
            </w:r>
            <w:r>
              <w:rPr>
                <w:i/>
                <w:spacing w:val="-4"/>
                <w:sz w:val="28"/>
                <w:szCs w:val="28"/>
              </w:rPr>
              <w:t>202</w:t>
            </w:r>
            <w:r>
              <w:rPr>
                <w:i/>
                <w:spacing w:val="-4"/>
                <w:sz w:val="28"/>
                <w:szCs w:val="28"/>
                <w:lang w:val="en-US"/>
              </w:rPr>
              <w:t>6</w:t>
            </w:r>
          </w:p>
        </w:tc>
      </w:tr>
    </w:tbl>
    <w:p w14:paraId="3194C8B9" w14:textId="77777777" w:rsidR="0009439A" w:rsidRDefault="0009439A" w:rsidP="00227E7E">
      <w:pPr>
        <w:widowControl w:val="0"/>
        <w:spacing w:line="360" w:lineRule="atLeast"/>
        <w:jc w:val="center"/>
        <w:rPr>
          <w:rFonts w:ascii="Times New Roman" w:hAnsi="Times New Roman" w:cs="Times New Roman"/>
          <w:b/>
          <w:bCs/>
          <w:sz w:val="28"/>
          <w:szCs w:val="28"/>
          <w:lang w:val="en"/>
        </w:rPr>
      </w:pPr>
    </w:p>
    <w:p w14:paraId="33E53FD8" w14:textId="77777777" w:rsidR="008C56DB" w:rsidRDefault="00D16A95" w:rsidP="00D16A95">
      <w:pPr>
        <w:widowControl w:val="0"/>
        <w:spacing w:line="360" w:lineRule="atLeast"/>
        <w:jc w:val="center"/>
        <w:rPr>
          <w:rFonts w:ascii="Times New Roman Bold" w:hAnsi="Times New Roman Bold" w:cs="Times New Roman"/>
          <w:b/>
          <w:spacing w:val="-4"/>
          <w:kern w:val="2"/>
          <w:sz w:val="28"/>
          <w:szCs w:val="28"/>
          <w:lang w:val="en-US"/>
        </w:rPr>
      </w:pPr>
      <w:r w:rsidRPr="008670E3">
        <w:rPr>
          <w:rFonts w:ascii="Times New Roman Bold" w:hAnsi="Times New Roman Bold" w:cs="Times New Roman"/>
          <w:b/>
          <w:bCs/>
          <w:spacing w:val="-4"/>
          <w:sz w:val="28"/>
          <w:szCs w:val="28"/>
          <w:lang w:val="en"/>
        </w:rPr>
        <w:t>B</w:t>
      </w:r>
      <w:r w:rsidRPr="008670E3">
        <w:rPr>
          <w:rFonts w:ascii="Times New Roman Bold" w:hAnsi="Times New Roman Bold" w:cs="Times New Roman"/>
          <w:b/>
          <w:bCs/>
          <w:spacing w:val="-4"/>
          <w:sz w:val="28"/>
          <w:szCs w:val="28"/>
        </w:rPr>
        <w:t>ẢN SO S</w:t>
      </w:r>
      <w:r w:rsidRPr="008670E3">
        <w:rPr>
          <w:rFonts w:ascii="Times New Roman Bold" w:hAnsi="Times New Roman Bold" w:cs="Times New Roman"/>
          <w:b/>
          <w:bCs/>
          <w:spacing w:val="-4"/>
          <w:sz w:val="28"/>
          <w:szCs w:val="28"/>
          <w:lang w:val="en-US"/>
        </w:rPr>
        <w:t>ÁNH, THUY</w:t>
      </w:r>
      <w:r w:rsidRPr="008670E3">
        <w:rPr>
          <w:rFonts w:ascii="Times New Roman Bold" w:hAnsi="Times New Roman Bold" w:cs="Times New Roman"/>
          <w:b/>
          <w:bCs/>
          <w:spacing w:val="-4"/>
          <w:sz w:val="28"/>
          <w:szCs w:val="28"/>
        </w:rPr>
        <w:t xml:space="preserve">ẾT MINH </w:t>
      </w:r>
      <w:r w:rsidRPr="008670E3">
        <w:rPr>
          <w:rFonts w:ascii="Times New Roman Bold" w:hAnsi="Times New Roman Bold" w:cs="Times New Roman"/>
          <w:b/>
          <w:spacing w:val="-4"/>
          <w:sz w:val="28"/>
          <w:szCs w:val="28"/>
        </w:rPr>
        <w:t xml:space="preserve">DỰ THẢO </w:t>
      </w:r>
      <w:r w:rsidR="00FA0085" w:rsidRPr="008670E3">
        <w:rPr>
          <w:rFonts w:ascii="Times New Roman Bold" w:hAnsi="Times New Roman Bold" w:cs="Times New Roman"/>
          <w:b/>
          <w:spacing w:val="-4"/>
          <w:sz w:val="28"/>
          <w:szCs w:val="28"/>
          <w:lang w:val="en-US"/>
        </w:rPr>
        <w:t>NGH</w:t>
      </w:r>
      <w:r w:rsidR="00B80994" w:rsidRPr="008670E3">
        <w:rPr>
          <w:rFonts w:ascii="Times New Roman Bold" w:hAnsi="Times New Roman Bold" w:cs="Times New Roman"/>
          <w:b/>
          <w:spacing w:val="-4"/>
          <w:sz w:val="28"/>
          <w:szCs w:val="28"/>
          <w:lang w:val="en-US"/>
        </w:rPr>
        <w:t xml:space="preserve">Ị </w:t>
      </w:r>
      <w:r w:rsidR="00FA0085" w:rsidRPr="008670E3">
        <w:rPr>
          <w:rFonts w:ascii="Times New Roman Bold" w:hAnsi="Times New Roman Bold" w:cs="Times New Roman"/>
          <w:b/>
          <w:spacing w:val="-4"/>
          <w:sz w:val="28"/>
          <w:szCs w:val="28"/>
          <w:lang w:val="en-US"/>
        </w:rPr>
        <w:t>QUYẾT</w:t>
      </w:r>
      <w:r w:rsidRPr="008670E3">
        <w:rPr>
          <w:rFonts w:ascii="Times New Roman Bold" w:hAnsi="Times New Roman Bold" w:cs="Times New Roman"/>
          <w:b/>
          <w:spacing w:val="-4"/>
          <w:sz w:val="28"/>
          <w:szCs w:val="28"/>
        </w:rPr>
        <w:t xml:space="preserve"> </w:t>
      </w:r>
      <w:r w:rsidR="00FA0085" w:rsidRPr="008670E3">
        <w:rPr>
          <w:rFonts w:ascii="Times New Roman Bold" w:hAnsi="Times New Roman Bold" w:cs="Times New Roman"/>
          <w:b/>
          <w:spacing w:val="-4"/>
          <w:kern w:val="2"/>
          <w:sz w:val="28"/>
          <w:szCs w:val="28"/>
          <w:lang w:val="en-US"/>
        </w:rPr>
        <w:t xml:space="preserve">QUY ĐỊNH </w:t>
      </w:r>
      <w:r w:rsidR="0009439A" w:rsidRPr="008670E3">
        <w:rPr>
          <w:rFonts w:ascii="Times New Roman Bold" w:hAnsi="Times New Roman Bold" w:cs="Times New Roman"/>
          <w:b/>
          <w:spacing w:val="-4"/>
          <w:kern w:val="2"/>
          <w:sz w:val="28"/>
          <w:szCs w:val="28"/>
          <w:lang w:val="en-US"/>
        </w:rPr>
        <w:t xml:space="preserve">CHẾ ĐỘ MUA SẮM, THỦ TỤC CẤP PHÁT </w:t>
      </w:r>
    </w:p>
    <w:p w14:paraId="7CCF04C0" w14:textId="77777777" w:rsidR="008C56DB" w:rsidRDefault="0009439A" w:rsidP="00D16A95">
      <w:pPr>
        <w:widowControl w:val="0"/>
        <w:spacing w:line="360" w:lineRule="atLeast"/>
        <w:jc w:val="center"/>
        <w:rPr>
          <w:rFonts w:ascii="Times New Roman Bold" w:hAnsi="Times New Roman Bold" w:cs="Times New Roman"/>
          <w:b/>
          <w:spacing w:val="-4"/>
          <w:kern w:val="2"/>
          <w:sz w:val="28"/>
          <w:szCs w:val="28"/>
          <w:lang w:val="en-US"/>
        </w:rPr>
      </w:pPr>
      <w:r w:rsidRPr="008670E3">
        <w:rPr>
          <w:rFonts w:ascii="Times New Roman Bold" w:hAnsi="Times New Roman Bold" w:cs="Times New Roman"/>
          <w:b/>
          <w:spacing w:val="-4"/>
          <w:kern w:val="2"/>
          <w:sz w:val="28"/>
          <w:szCs w:val="28"/>
          <w:lang w:val="en-US"/>
        </w:rPr>
        <w:t xml:space="preserve">PHÙ HIỆU, CỜ HIỆU, CẤP HIỆU, BIỂN HIỆU VÀ TRANG PHỤC ĐỐI VỚI CÔNG CHỨC LÀM VIỆC TẠI </w:t>
      </w:r>
    </w:p>
    <w:p w14:paraId="2CF63E4D" w14:textId="77777777" w:rsidR="00D16A95" w:rsidRPr="00D46F13" w:rsidRDefault="0009439A" w:rsidP="00D16A95">
      <w:pPr>
        <w:widowControl w:val="0"/>
        <w:spacing w:line="360" w:lineRule="atLeast"/>
        <w:jc w:val="center"/>
        <w:rPr>
          <w:rFonts w:ascii="Calibri" w:hAnsi="Calibri" w:cs="Times New Roman"/>
          <w:b/>
          <w:bCs/>
          <w:spacing w:val="-4"/>
          <w:sz w:val="28"/>
          <w:szCs w:val="28"/>
          <w:lang w:val="en-US"/>
        </w:rPr>
      </w:pPr>
      <w:r w:rsidRPr="008670E3">
        <w:rPr>
          <w:rFonts w:ascii="Times New Roman Bold" w:hAnsi="Times New Roman Bold" w:cs="Times New Roman"/>
          <w:b/>
          <w:spacing w:val="-4"/>
          <w:kern w:val="2"/>
          <w:sz w:val="28"/>
          <w:szCs w:val="28"/>
          <w:lang w:val="en-US"/>
        </w:rPr>
        <w:t>CHI CỤC QUẢN LÝ THỊ TRƯỜNG</w:t>
      </w:r>
      <w:r w:rsidR="00D46F13">
        <w:rPr>
          <w:rFonts w:ascii="Times New Roman Bold" w:hAnsi="Times New Roman Bold" w:cs="Times New Roman"/>
          <w:b/>
          <w:spacing w:val="-4"/>
          <w:kern w:val="2"/>
          <w:sz w:val="28"/>
          <w:szCs w:val="28"/>
          <w:lang w:val="en-US"/>
        </w:rPr>
        <w:t xml:space="preserve"> </w:t>
      </w:r>
      <w:r w:rsidR="003D6DB4">
        <w:rPr>
          <w:rFonts w:ascii="Times New Roman Bold" w:hAnsi="Times New Roman Bold" w:cs="Times New Roman"/>
          <w:b/>
          <w:spacing w:val="-4"/>
          <w:kern w:val="2"/>
          <w:sz w:val="28"/>
          <w:szCs w:val="28"/>
          <w:lang w:val="en-US"/>
        </w:rPr>
        <w:t>THU</w:t>
      </w:r>
      <w:r w:rsidR="003D6DB4" w:rsidRPr="003D6DB4">
        <w:rPr>
          <w:rFonts w:ascii="Times New Roman Bold" w:hAnsi="Times New Roman Bold" w:cs="Times New Roman"/>
          <w:b/>
          <w:spacing w:val="-4"/>
          <w:kern w:val="2"/>
          <w:sz w:val="28"/>
          <w:szCs w:val="28"/>
          <w:lang w:val="en-US"/>
        </w:rPr>
        <w:t>ỘC</w:t>
      </w:r>
      <w:r w:rsidR="003D6DB4">
        <w:rPr>
          <w:rFonts w:ascii="Times New Roman Bold" w:hAnsi="Times New Roman Bold" w:cs="Times New Roman"/>
          <w:b/>
          <w:spacing w:val="-4"/>
          <w:kern w:val="2"/>
          <w:sz w:val="28"/>
          <w:szCs w:val="28"/>
          <w:lang w:val="en-US"/>
        </w:rPr>
        <w:t xml:space="preserve"> S</w:t>
      </w:r>
      <w:r w:rsidR="003D6DB4" w:rsidRPr="003D6DB4">
        <w:rPr>
          <w:rFonts w:ascii="Times New Roman Bold" w:hAnsi="Times New Roman Bold" w:cs="Times New Roman"/>
          <w:b/>
          <w:spacing w:val="-4"/>
          <w:kern w:val="2"/>
          <w:sz w:val="28"/>
          <w:szCs w:val="28"/>
          <w:lang w:val="en-US"/>
        </w:rPr>
        <w:t>Ở</w:t>
      </w:r>
      <w:r w:rsidR="003D6DB4">
        <w:rPr>
          <w:rFonts w:ascii="Times New Roman Bold" w:hAnsi="Times New Roman Bold" w:cs="Times New Roman"/>
          <w:b/>
          <w:spacing w:val="-4"/>
          <w:kern w:val="2"/>
          <w:sz w:val="28"/>
          <w:szCs w:val="28"/>
          <w:lang w:val="en-US"/>
        </w:rPr>
        <w:t xml:space="preserve"> C</w:t>
      </w:r>
      <w:r w:rsidR="003D6DB4" w:rsidRPr="003D6DB4">
        <w:rPr>
          <w:rFonts w:ascii="Times New Roman Bold" w:hAnsi="Times New Roman Bold" w:cs="Times New Roman"/>
          <w:b/>
          <w:spacing w:val="-4"/>
          <w:kern w:val="2"/>
          <w:sz w:val="28"/>
          <w:szCs w:val="28"/>
          <w:lang w:val="en-US"/>
        </w:rPr>
        <w:t>Ô</w:t>
      </w:r>
      <w:r w:rsidR="003D6DB4">
        <w:rPr>
          <w:rFonts w:ascii="Times New Roman Bold" w:hAnsi="Times New Roman Bold" w:cs="Times New Roman"/>
          <w:b/>
          <w:spacing w:val="-4"/>
          <w:kern w:val="2"/>
          <w:sz w:val="28"/>
          <w:szCs w:val="28"/>
          <w:lang w:val="en-US"/>
        </w:rPr>
        <w:t>NG TH</w:t>
      </w:r>
      <w:r w:rsidR="003D6DB4" w:rsidRPr="003D6DB4">
        <w:rPr>
          <w:rFonts w:ascii="Times New Roman Bold" w:hAnsi="Times New Roman Bold" w:cs="Times New Roman"/>
          <w:b/>
          <w:spacing w:val="-4"/>
          <w:kern w:val="2"/>
          <w:sz w:val="28"/>
          <w:szCs w:val="28"/>
          <w:lang w:val="en-US"/>
        </w:rPr>
        <w:t>ƯƠN</w:t>
      </w:r>
      <w:r w:rsidR="003D6DB4">
        <w:rPr>
          <w:rFonts w:ascii="Times New Roman Bold" w:hAnsi="Times New Roman Bold" w:cs="Times New Roman"/>
          <w:b/>
          <w:spacing w:val="-4"/>
          <w:kern w:val="2"/>
          <w:sz w:val="28"/>
          <w:szCs w:val="28"/>
          <w:lang w:val="en-US"/>
        </w:rPr>
        <w:t>G TH</w:t>
      </w:r>
      <w:r w:rsidR="003D6DB4" w:rsidRPr="003D6DB4">
        <w:rPr>
          <w:rFonts w:ascii="Times New Roman Bold" w:hAnsi="Times New Roman Bold" w:cs="Times New Roman"/>
          <w:b/>
          <w:spacing w:val="-4"/>
          <w:kern w:val="2"/>
          <w:sz w:val="28"/>
          <w:szCs w:val="28"/>
          <w:lang w:val="en-US"/>
        </w:rPr>
        <w:t>ÀNH</w:t>
      </w:r>
      <w:r w:rsidR="003D6DB4">
        <w:rPr>
          <w:rFonts w:ascii="Times New Roman Bold" w:hAnsi="Times New Roman Bold" w:cs="Times New Roman"/>
          <w:b/>
          <w:spacing w:val="-4"/>
          <w:kern w:val="2"/>
          <w:sz w:val="28"/>
          <w:szCs w:val="28"/>
          <w:lang w:val="en-US"/>
        </w:rPr>
        <w:t xml:space="preserve"> PH</w:t>
      </w:r>
      <w:r w:rsidR="003D6DB4" w:rsidRPr="003D6DB4">
        <w:rPr>
          <w:rFonts w:ascii="Times New Roman Bold" w:hAnsi="Times New Roman Bold" w:cs="Times New Roman"/>
          <w:b/>
          <w:spacing w:val="-4"/>
          <w:kern w:val="2"/>
          <w:sz w:val="28"/>
          <w:szCs w:val="28"/>
          <w:lang w:val="en-US"/>
        </w:rPr>
        <w:t>Ố</w:t>
      </w:r>
      <w:r w:rsidR="003D6DB4">
        <w:rPr>
          <w:rFonts w:ascii="Times New Roman Bold" w:hAnsi="Times New Roman Bold" w:cs="Times New Roman"/>
          <w:b/>
          <w:spacing w:val="-4"/>
          <w:kern w:val="2"/>
          <w:sz w:val="28"/>
          <w:szCs w:val="28"/>
          <w:lang w:val="en-US"/>
        </w:rPr>
        <w:t xml:space="preserve"> C</w:t>
      </w:r>
      <w:r w:rsidR="003D6DB4" w:rsidRPr="003D6DB4">
        <w:rPr>
          <w:rFonts w:ascii="Times New Roman Bold" w:hAnsi="Times New Roman Bold" w:cs="Times New Roman"/>
          <w:b/>
          <w:spacing w:val="-4"/>
          <w:kern w:val="2"/>
          <w:sz w:val="28"/>
          <w:szCs w:val="28"/>
          <w:lang w:val="en-US"/>
        </w:rPr>
        <w:t>ẦN</w:t>
      </w:r>
      <w:r w:rsidR="003D6DB4">
        <w:rPr>
          <w:rFonts w:ascii="Times New Roman Bold" w:hAnsi="Times New Roman Bold" w:cs="Times New Roman"/>
          <w:b/>
          <w:spacing w:val="-4"/>
          <w:kern w:val="2"/>
          <w:sz w:val="28"/>
          <w:szCs w:val="28"/>
          <w:lang w:val="en-US"/>
        </w:rPr>
        <w:t xml:space="preserve"> TH</w:t>
      </w:r>
      <w:r w:rsidR="003D6DB4" w:rsidRPr="003D6DB4">
        <w:rPr>
          <w:rFonts w:ascii="Times New Roman Bold" w:hAnsi="Times New Roman Bold" w:cs="Times New Roman"/>
          <w:b/>
          <w:spacing w:val="-4"/>
          <w:kern w:val="2"/>
          <w:sz w:val="28"/>
          <w:szCs w:val="28"/>
          <w:lang w:val="en-US"/>
        </w:rPr>
        <w:t>Ơ</w:t>
      </w:r>
      <w:r w:rsidR="00227E7E" w:rsidRPr="008670E3">
        <w:rPr>
          <w:rFonts w:ascii="Times New Roman Bold" w:hAnsi="Times New Roman Bold" w:cs="Times New Roman"/>
          <w:b/>
          <w:spacing w:val="-4"/>
          <w:kern w:val="2"/>
          <w:sz w:val="28"/>
          <w:szCs w:val="28"/>
          <w:lang w:val="en-US"/>
        </w:rPr>
        <w:t xml:space="preserve"> </w:t>
      </w:r>
    </w:p>
    <w:p w14:paraId="7DC0CFE2" w14:textId="77777777" w:rsidR="00D46F13" w:rsidRPr="00D46F13" w:rsidRDefault="00D46F13" w:rsidP="00D16A95">
      <w:pPr>
        <w:widowControl w:val="0"/>
        <w:spacing w:line="360" w:lineRule="atLeast"/>
        <w:jc w:val="center"/>
        <w:rPr>
          <w:rFonts w:ascii="Calibri" w:hAnsi="Calibri" w:cs="Times New Roman"/>
          <w:b/>
          <w:bCs/>
          <w:sz w:val="28"/>
          <w:szCs w:val="28"/>
          <w:lang w:val="en-US"/>
        </w:rPr>
      </w:pP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03"/>
        <w:gridCol w:w="8408"/>
        <w:gridCol w:w="3621"/>
      </w:tblGrid>
      <w:tr w:rsidR="00255D32" w:rsidRPr="00CE6A30" w14:paraId="55D87CAE" w14:textId="77777777" w:rsidTr="00A75FE1">
        <w:trPr>
          <w:trHeight w:val="884"/>
          <w:tblHeader/>
          <w:jc w:val="center"/>
        </w:trPr>
        <w:tc>
          <w:tcPr>
            <w:tcW w:w="861" w:type="pct"/>
            <w:shd w:val="clear" w:color="auto" w:fill="FFFFFF"/>
            <w:vAlign w:val="center"/>
          </w:tcPr>
          <w:p w14:paraId="68F40EFB" w14:textId="77777777" w:rsidR="00833BE0" w:rsidRPr="00CE6A30" w:rsidRDefault="00833BE0" w:rsidP="001454A5">
            <w:pPr>
              <w:autoSpaceDE w:val="0"/>
              <w:autoSpaceDN w:val="0"/>
              <w:adjustRightInd w:val="0"/>
              <w:jc w:val="center"/>
              <w:rPr>
                <w:rFonts w:ascii="Times New Roman" w:hAnsi="Times New Roman" w:cs="Times New Roman"/>
                <w:b/>
                <w:bCs/>
                <w:sz w:val="26"/>
                <w:szCs w:val="26"/>
                <w:lang w:val="en-US"/>
              </w:rPr>
            </w:pPr>
            <w:r w:rsidRPr="00CE6A30">
              <w:rPr>
                <w:rFonts w:ascii="Times New Roman" w:hAnsi="Times New Roman" w:cs="Times New Roman"/>
                <w:b/>
                <w:bCs/>
                <w:sz w:val="26"/>
                <w:szCs w:val="26"/>
                <w:lang w:val="en"/>
              </w:rPr>
              <w:t>QUY PH</w:t>
            </w:r>
            <w:r w:rsidRPr="00CE6A30">
              <w:rPr>
                <w:rFonts w:ascii="Times New Roman" w:hAnsi="Times New Roman" w:cs="Times New Roman"/>
                <w:b/>
                <w:bCs/>
                <w:sz w:val="26"/>
                <w:szCs w:val="26"/>
              </w:rPr>
              <w:t>ẠM PH</w:t>
            </w:r>
            <w:r w:rsidRPr="00CE6A30">
              <w:rPr>
                <w:rFonts w:ascii="Times New Roman" w:hAnsi="Times New Roman" w:cs="Times New Roman"/>
                <w:b/>
                <w:bCs/>
                <w:sz w:val="26"/>
                <w:szCs w:val="26"/>
                <w:lang w:val="en-US"/>
              </w:rPr>
              <w:t xml:space="preserve">ÁP </w:t>
            </w:r>
          </w:p>
          <w:p w14:paraId="75EF9304" w14:textId="77777777" w:rsidR="00923C50" w:rsidRPr="00CE6A30" w:rsidRDefault="00833BE0" w:rsidP="001454A5">
            <w:pPr>
              <w:autoSpaceDE w:val="0"/>
              <w:autoSpaceDN w:val="0"/>
              <w:adjustRightInd w:val="0"/>
              <w:jc w:val="center"/>
              <w:rPr>
                <w:rFonts w:ascii="Times New Roman" w:hAnsi="Times New Roman" w:cs="Times New Roman"/>
                <w:sz w:val="26"/>
                <w:szCs w:val="26"/>
                <w:lang w:val="en"/>
              </w:rPr>
            </w:pPr>
            <w:r w:rsidRPr="00CE6A30">
              <w:rPr>
                <w:rFonts w:ascii="Times New Roman" w:hAnsi="Times New Roman" w:cs="Times New Roman"/>
                <w:b/>
                <w:bCs/>
                <w:sz w:val="26"/>
                <w:szCs w:val="26"/>
                <w:lang w:val="en-US"/>
              </w:rPr>
              <w:t>LU</w:t>
            </w:r>
            <w:r w:rsidRPr="00CE6A30">
              <w:rPr>
                <w:rFonts w:ascii="Times New Roman" w:hAnsi="Times New Roman" w:cs="Times New Roman"/>
                <w:b/>
                <w:bCs/>
                <w:sz w:val="26"/>
                <w:szCs w:val="26"/>
              </w:rPr>
              <w:t>ẬT HIỆN H</w:t>
            </w:r>
            <w:r w:rsidRPr="00CE6A30">
              <w:rPr>
                <w:rFonts w:ascii="Times New Roman" w:hAnsi="Times New Roman" w:cs="Times New Roman"/>
                <w:b/>
                <w:bCs/>
                <w:sz w:val="26"/>
                <w:szCs w:val="26"/>
                <w:lang w:val="en-US"/>
              </w:rPr>
              <w:t>ÀNH</w:t>
            </w:r>
          </w:p>
        </w:tc>
        <w:tc>
          <w:tcPr>
            <w:tcW w:w="2893" w:type="pct"/>
            <w:shd w:val="clear" w:color="auto" w:fill="FFFFFF"/>
            <w:vAlign w:val="center"/>
          </w:tcPr>
          <w:p w14:paraId="02E7E682" w14:textId="77777777" w:rsidR="00923C50" w:rsidRPr="00CE6A30" w:rsidRDefault="00833BE0" w:rsidP="001454A5">
            <w:pPr>
              <w:tabs>
                <w:tab w:val="left" w:pos="1295"/>
              </w:tabs>
              <w:autoSpaceDE w:val="0"/>
              <w:autoSpaceDN w:val="0"/>
              <w:adjustRightInd w:val="0"/>
              <w:ind w:left="19"/>
              <w:jc w:val="center"/>
              <w:rPr>
                <w:rFonts w:ascii="Times New Roman" w:hAnsi="Times New Roman" w:cs="Times New Roman"/>
                <w:sz w:val="26"/>
                <w:szCs w:val="26"/>
                <w:lang w:val="en"/>
              </w:rPr>
            </w:pPr>
            <w:r w:rsidRPr="00CE6A30">
              <w:rPr>
                <w:rFonts w:ascii="Times New Roman" w:hAnsi="Times New Roman" w:cs="Times New Roman"/>
                <w:b/>
                <w:bCs/>
                <w:sz w:val="26"/>
                <w:szCs w:val="26"/>
                <w:lang w:val="en"/>
              </w:rPr>
              <w:t>D</w:t>
            </w:r>
            <w:r w:rsidRPr="00CE6A30">
              <w:rPr>
                <w:rFonts w:ascii="Times New Roman" w:hAnsi="Times New Roman" w:cs="Times New Roman"/>
                <w:b/>
                <w:bCs/>
                <w:sz w:val="26"/>
                <w:szCs w:val="26"/>
              </w:rPr>
              <w:t>Ự THẢO VĂN BẢN</w:t>
            </w:r>
          </w:p>
        </w:tc>
        <w:tc>
          <w:tcPr>
            <w:tcW w:w="1246" w:type="pct"/>
            <w:shd w:val="clear" w:color="auto" w:fill="FFFFFF"/>
            <w:vAlign w:val="center"/>
          </w:tcPr>
          <w:p w14:paraId="1582CBFE" w14:textId="77777777" w:rsidR="00923C50" w:rsidRPr="00CE6A30" w:rsidRDefault="00833BE0" w:rsidP="001454A5">
            <w:pPr>
              <w:autoSpaceDE w:val="0"/>
              <w:autoSpaceDN w:val="0"/>
              <w:adjustRightInd w:val="0"/>
              <w:jc w:val="center"/>
              <w:rPr>
                <w:rFonts w:ascii="Times New Roman" w:hAnsi="Times New Roman" w:cs="Times New Roman"/>
                <w:sz w:val="26"/>
                <w:szCs w:val="26"/>
                <w:lang w:val="en"/>
              </w:rPr>
            </w:pPr>
            <w:r w:rsidRPr="00CE6A30">
              <w:rPr>
                <w:rFonts w:ascii="Times New Roman" w:hAnsi="Times New Roman" w:cs="Times New Roman"/>
                <w:b/>
                <w:bCs/>
                <w:sz w:val="26"/>
                <w:szCs w:val="26"/>
                <w:lang w:val="en"/>
              </w:rPr>
              <w:t>THUY</w:t>
            </w:r>
            <w:r w:rsidRPr="00CE6A30">
              <w:rPr>
                <w:rFonts w:ascii="Times New Roman" w:hAnsi="Times New Roman" w:cs="Times New Roman"/>
                <w:b/>
                <w:bCs/>
                <w:sz w:val="26"/>
                <w:szCs w:val="26"/>
              </w:rPr>
              <w:t>ẾT MINH</w:t>
            </w:r>
          </w:p>
        </w:tc>
      </w:tr>
      <w:tr w:rsidR="002D2A49" w:rsidRPr="00CE6A30" w14:paraId="4DC40543" w14:textId="77777777" w:rsidTr="007236C3">
        <w:trPr>
          <w:trHeight w:val="3308"/>
          <w:jc w:val="center"/>
        </w:trPr>
        <w:tc>
          <w:tcPr>
            <w:tcW w:w="861" w:type="pct"/>
            <w:vMerge w:val="restart"/>
            <w:shd w:val="clear" w:color="auto" w:fill="FFFFFF"/>
            <w:vAlign w:val="center"/>
          </w:tcPr>
          <w:p w14:paraId="6D3412E6" w14:textId="77777777" w:rsidR="002D2A49" w:rsidRPr="00255D32" w:rsidRDefault="002D2A49" w:rsidP="007236C3">
            <w:pPr>
              <w:spacing w:before="120" w:after="120"/>
              <w:ind w:left="142" w:right="126"/>
              <w:jc w:val="both"/>
              <w:rPr>
                <w:rFonts w:ascii="Times New Roman" w:eastAsia="Calibri" w:hAnsi="Times New Roman" w:cs="Times New Roman"/>
                <w:color w:val="000000"/>
                <w:kern w:val="2"/>
                <w:sz w:val="26"/>
                <w:szCs w:val="26"/>
                <w:lang w:val="en-US"/>
              </w:rPr>
            </w:pPr>
            <w:r w:rsidRPr="00255D32">
              <w:rPr>
                <w:rFonts w:ascii="Times New Roman" w:eastAsia="Calibri" w:hAnsi="Times New Roman" w:cs="Times New Roman"/>
                <w:color w:val="000000"/>
                <w:kern w:val="2"/>
                <w:sz w:val="26"/>
                <w:szCs w:val="26"/>
                <w:lang w:val="en-US"/>
              </w:rPr>
              <w:t>Căn cứ Nghị định số 33/2022/NĐ-CP ngày 27 tháng 5 năm 2022 của Chính phủ quy định chi tiết một số Điều của Pháp lệnh Quản lý thị trường;</w:t>
            </w:r>
          </w:p>
          <w:p w14:paraId="01C5ECC8" w14:textId="77777777" w:rsidR="002D2A49" w:rsidRPr="008C56DB" w:rsidRDefault="002D2A49" w:rsidP="007236C3">
            <w:pPr>
              <w:spacing w:before="120" w:after="120"/>
              <w:ind w:left="142" w:right="126"/>
              <w:jc w:val="both"/>
              <w:rPr>
                <w:rFonts w:ascii="Times New Roman" w:hAnsi="Times New Roman" w:cs="Times New Roman"/>
                <w:b/>
                <w:bCs/>
                <w:color w:val="000000"/>
                <w:sz w:val="26"/>
                <w:szCs w:val="26"/>
              </w:rPr>
            </w:pPr>
            <w:r w:rsidRPr="00255D32">
              <w:rPr>
                <w:rFonts w:ascii="Times New Roman" w:eastAsia="Calibri" w:hAnsi="Times New Roman" w:cs="Times New Roman"/>
                <w:color w:val="000000"/>
                <w:kern w:val="2"/>
                <w:sz w:val="26"/>
                <w:szCs w:val="26"/>
                <w:lang w:val="en-US"/>
              </w:rPr>
              <w:t xml:space="preserve">Căn cứ Nghị định số 241/2025/NĐ-CP ngày 10 tháng 9 năm 2025 của Chính phủ sửa đổi, bổ sung một số Điều của Nghị </w:t>
            </w:r>
            <w:r w:rsidRPr="00255D32">
              <w:rPr>
                <w:rFonts w:ascii="Times New Roman" w:eastAsia="Calibri" w:hAnsi="Times New Roman" w:cs="Times New Roman"/>
                <w:color w:val="000000"/>
                <w:kern w:val="2"/>
                <w:sz w:val="26"/>
                <w:szCs w:val="26"/>
                <w:lang w:val="en-US"/>
              </w:rPr>
              <w:lastRenderedPageBreak/>
              <w:t>định số</w:t>
            </w:r>
            <w:r w:rsidR="008C56DB">
              <w:rPr>
                <w:rFonts w:ascii="Times New Roman" w:eastAsia="Calibri" w:hAnsi="Times New Roman" w:cs="Times New Roman"/>
                <w:color w:val="000000"/>
                <w:kern w:val="2"/>
                <w:sz w:val="26"/>
                <w:szCs w:val="26"/>
                <w:lang w:val="en-US"/>
              </w:rPr>
              <w:t xml:space="preserve"> 33/2022/NĐ-</w:t>
            </w:r>
            <w:r w:rsidR="008C56DB">
              <w:rPr>
                <w:rFonts w:ascii="Times New Roman" w:eastAsia="Calibri" w:hAnsi="Times New Roman" w:cs="Times New Roman"/>
                <w:color w:val="000000"/>
                <w:kern w:val="2"/>
                <w:sz w:val="26"/>
                <w:szCs w:val="26"/>
              </w:rPr>
              <w:t>CP.</w:t>
            </w:r>
          </w:p>
        </w:tc>
        <w:tc>
          <w:tcPr>
            <w:tcW w:w="2893" w:type="pct"/>
            <w:shd w:val="clear" w:color="auto" w:fill="FFFFFF"/>
            <w:vAlign w:val="center"/>
          </w:tcPr>
          <w:p w14:paraId="21196570" w14:textId="77777777" w:rsidR="002D2A49" w:rsidRPr="00CE6A30" w:rsidRDefault="002D2A49" w:rsidP="007236C3">
            <w:pPr>
              <w:pStyle w:val="ListParagraph"/>
              <w:tabs>
                <w:tab w:val="left" w:pos="1295"/>
              </w:tabs>
              <w:spacing w:before="120" w:after="120"/>
              <w:ind w:left="0" w:right="94"/>
              <w:contextualSpacing w:val="0"/>
              <w:jc w:val="both"/>
              <w:rPr>
                <w:b/>
                <w:sz w:val="26"/>
                <w:szCs w:val="26"/>
                <w:lang w:val="nl-NL"/>
              </w:rPr>
            </w:pPr>
            <w:r w:rsidRPr="00CE6A30">
              <w:rPr>
                <w:b/>
                <w:sz w:val="26"/>
                <w:szCs w:val="26"/>
                <w:lang w:val="nl-NL"/>
              </w:rPr>
              <w:lastRenderedPageBreak/>
              <w:t>Điều 1. Phạm vi điều chỉnh</w:t>
            </w:r>
          </w:p>
          <w:p w14:paraId="665536AE" w14:textId="77777777" w:rsidR="002D2A49" w:rsidRPr="00C64688" w:rsidRDefault="002D2A49" w:rsidP="007236C3">
            <w:pPr>
              <w:tabs>
                <w:tab w:val="left" w:pos="1295"/>
              </w:tabs>
              <w:spacing w:before="120" w:after="120"/>
              <w:ind w:right="94"/>
              <w:jc w:val="both"/>
              <w:rPr>
                <w:rFonts w:ascii="Times New Roman" w:eastAsia="Calibri" w:hAnsi="Times New Roman" w:cs="Times New Roman"/>
                <w:bCs/>
                <w:iCs/>
                <w:color w:val="000000"/>
                <w:sz w:val="26"/>
                <w:szCs w:val="26"/>
                <w:shd w:val="clear" w:color="auto" w:fill="FFFFFF"/>
                <w:lang w:val="en-US"/>
              </w:rPr>
            </w:pPr>
            <w:r w:rsidRPr="00CE6A30">
              <w:rPr>
                <w:rFonts w:ascii="Times New Roman" w:eastAsia="Calibri" w:hAnsi="Times New Roman" w:cs="Times New Roman"/>
                <w:iCs/>
                <w:kern w:val="2"/>
                <w:sz w:val="26"/>
                <w:szCs w:val="26"/>
                <w:lang w:val="en-US"/>
              </w:rPr>
              <w:t xml:space="preserve">Nghị quyết này quy định </w:t>
            </w:r>
            <w:r w:rsidRPr="00CE6A30">
              <w:rPr>
                <w:rFonts w:ascii="Times New Roman" w:eastAsia="Calibri" w:hAnsi="Times New Roman" w:cs="Times New Roman"/>
                <w:bCs/>
                <w:iCs/>
                <w:color w:val="000000"/>
                <w:sz w:val="26"/>
                <w:szCs w:val="26"/>
                <w:shd w:val="clear" w:color="auto" w:fill="FFFFFF"/>
                <w:lang w:val="en-US"/>
              </w:rPr>
              <w:t>chế độ mua sắm, thủ tục cấp phát phù hiệu, cờ hiệu, cấp hiệu, biển hiệu và trang phục đối với công chức làm việc tại Chi cục Quản lý thị trườ</w:t>
            </w:r>
            <w:r>
              <w:rPr>
                <w:rFonts w:ascii="Times New Roman" w:eastAsia="Calibri" w:hAnsi="Times New Roman" w:cs="Times New Roman"/>
                <w:bCs/>
                <w:iCs/>
                <w:color w:val="000000"/>
                <w:sz w:val="26"/>
                <w:szCs w:val="26"/>
                <w:shd w:val="clear" w:color="auto" w:fill="FFFFFF"/>
                <w:lang w:val="en-US"/>
              </w:rPr>
              <w:t>ng thu</w:t>
            </w:r>
            <w:r w:rsidRPr="006E2B3F">
              <w:rPr>
                <w:rFonts w:ascii="Times New Roman" w:eastAsia="Calibri" w:hAnsi="Times New Roman" w:cs="Times New Roman"/>
                <w:bCs/>
                <w:iCs/>
                <w:color w:val="000000"/>
                <w:sz w:val="26"/>
                <w:szCs w:val="26"/>
                <w:shd w:val="clear" w:color="auto" w:fill="FFFFFF"/>
                <w:lang w:val="en-US"/>
              </w:rPr>
              <w:t>ộc</w:t>
            </w:r>
            <w:r>
              <w:rPr>
                <w:rFonts w:ascii="Times New Roman" w:eastAsia="Calibri" w:hAnsi="Times New Roman" w:cs="Times New Roman"/>
                <w:bCs/>
                <w:iCs/>
                <w:color w:val="000000"/>
                <w:sz w:val="26"/>
                <w:szCs w:val="26"/>
                <w:shd w:val="clear" w:color="auto" w:fill="FFFFFF"/>
                <w:lang w:val="en-US"/>
              </w:rPr>
              <w:t xml:space="preserve"> S</w:t>
            </w:r>
            <w:r w:rsidRPr="006E2B3F">
              <w:rPr>
                <w:rFonts w:ascii="Times New Roman" w:eastAsia="Calibri" w:hAnsi="Times New Roman" w:cs="Times New Roman"/>
                <w:bCs/>
                <w:iCs/>
                <w:color w:val="000000"/>
                <w:sz w:val="26"/>
                <w:szCs w:val="26"/>
                <w:shd w:val="clear" w:color="auto" w:fill="FFFFFF"/>
                <w:lang w:val="en-US"/>
              </w:rPr>
              <w:t>ở</w:t>
            </w:r>
            <w:r>
              <w:rPr>
                <w:rFonts w:ascii="Times New Roman" w:eastAsia="Calibri" w:hAnsi="Times New Roman" w:cs="Times New Roman"/>
                <w:bCs/>
                <w:iCs/>
                <w:color w:val="000000"/>
                <w:sz w:val="26"/>
                <w:szCs w:val="26"/>
                <w:shd w:val="clear" w:color="auto" w:fill="FFFFFF"/>
                <w:lang w:val="en-US"/>
              </w:rPr>
              <w:t xml:space="preserve"> C</w:t>
            </w:r>
            <w:r w:rsidRPr="006E2B3F">
              <w:rPr>
                <w:rFonts w:ascii="Times New Roman" w:eastAsia="Calibri" w:hAnsi="Times New Roman" w:cs="Times New Roman"/>
                <w:bCs/>
                <w:iCs/>
                <w:color w:val="000000"/>
                <w:sz w:val="26"/>
                <w:szCs w:val="26"/>
                <w:shd w:val="clear" w:color="auto" w:fill="FFFFFF"/>
                <w:lang w:val="en-US"/>
              </w:rPr>
              <w:t>ô</w:t>
            </w:r>
            <w:r>
              <w:rPr>
                <w:rFonts w:ascii="Times New Roman" w:eastAsia="Calibri" w:hAnsi="Times New Roman" w:cs="Times New Roman"/>
                <w:bCs/>
                <w:iCs/>
                <w:color w:val="000000"/>
                <w:sz w:val="26"/>
                <w:szCs w:val="26"/>
                <w:shd w:val="clear" w:color="auto" w:fill="FFFFFF"/>
                <w:lang w:val="en-US"/>
              </w:rPr>
              <w:t>ng Th</w:t>
            </w:r>
            <w:r w:rsidRPr="006E2B3F">
              <w:rPr>
                <w:rFonts w:ascii="Times New Roman" w:eastAsia="Calibri" w:hAnsi="Times New Roman" w:cs="Times New Roman"/>
                <w:bCs/>
                <w:iCs/>
                <w:color w:val="000000"/>
                <w:sz w:val="26"/>
                <w:szCs w:val="26"/>
                <w:shd w:val="clear" w:color="auto" w:fill="FFFFFF"/>
                <w:lang w:val="en-US"/>
              </w:rPr>
              <w:t>ươn</w:t>
            </w:r>
            <w:r>
              <w:rPr>
                <w:rFonts w:ascii="Times New Roman" w:eastAsia="Calibri" w:hAnsi="Times New Roman" w:cs="Times New Roman"/>
                <w:bCs/>
                <w:iCs/>
                <w:color w:val="000000"/>
                <w:sz w:val="26"/>
                <w:szCs w:val="26"/>
                <w:shd w:val="clear" w:color="auto" w:fill="FFFFFF"/>
                <w:lang w:val="en-US"/>
              </w:rPr>
              <w:t>g th</w:t>
            </w:r>
            <w:r w:rsidRPr="006E2B3F">
              <w:rPr>
                <w:rFonts w:ascii="Times New Roman" w:eastAsia="Calibri" w:hAnsi="Times New Roman" w:cs="Times New Roman"/>
                <w:bCs/>
                <w:iCs/>
                <w:color w:val="000000"/>
                <w:sz w:val="26"/>
                <w:szCs w:val="26"/>
                <w:shd w:val="clear" w:color="auto" w:fill="FFFFFF"/>
                <w:lang w:val="en-US"/>
              </w:rPr>
              <w:t>ành</w:t>
            </w:r>
            <w:r>
              <w:rPr>
                <w:rFonts w:ascii="Times New Roman" w:eastAsia="Calibri" w:hAnsi="Times New Roman" w:cs="Times New Roman"/>
                <w:bCs/>
                <w:iCs/>
                <w:color w:val="000000"/>
                <w:sz w:val="26"/>
                <w:szCs w:val="26"/>
                <w:shd w:val="clear" w:color="auto" w:fill="FFFFFF"/>
                <w:lang w:val="en-US"/>
              </w:rPr>
              <w:t xml:space="preserve"> ph</w:t>
            </w:r>
            <w:r w:rsidRPr="006E2B3F">
              <w:rPr>
                <w:rFonts w:ascii="Times New Roman" w:eastAsia="Calibri" w:hAnsi="Times New Roman" w:cs="Times New Roman"/>
                <w:bCs/>
                <w:iCs/>
                <w:color w:val="000000"/>
                <w:sz w:val="26"/>
                <w:szCs w:val="26"/>
                <w:shd w:val="clear" w:color="auto" w:fill="FFFFFF"/>
                <w:lang w:val="en-US"/>
              </w:rPr>
              <w:t>ố</w:t>
            </w:r>
            <w:r>
              <w:rPr>
                <w:rFonts w:ascii="Times New Roman" w:eastAsia="Calibri" w:hAnsi="Times New Roman" w:cs="Times New Roman"/>
                <w:bCs/>
                <w:iCs/>
                <w:color w:val="000000"/>
                <w:sz w:val="26"/>
                <w:szCs w:val="26"/>
                <w:shd w:val="clear" w:color="auto" w:fill="FFFFFF"/>
                <w:lang w:val="en-US"/>
              </w:rPr>
              <w:t xml:space="preserve"> C</w:t>
            </w:r>
            <w:r w:rsidRPr="006E2B3F">
              <w:rPr>
                <w:rFonts w:ascii="Times New Roman" w:eastAsia="Calibri" w:hAnsi="Times New Roman" w:cs="Times New Roman"/>
                <w:bCs/>
                <w:iCs/>
                <w:color w:val="000000"/>
                <w:sz w:val="26"/>
                <w:szCs w:val="26"/>
                <w:shd w:val="clear" w:color="auto" w:fill="FFFFFF"/>
                <w:lang w:val="en-US"/>
              </w:rPr>
              <w:t>ần</w:t>
            </w:r>
            <w:r>
              <w:rPr>
                <w:rFonts w:ascii="Times New Roman" w:eastAsia="Calibri" w:hAnsi="Times New Roman" w:cs="Times New Roman"/>
                <w:bCs/>
                <w:iCs/>
                <w:color w:val="000000"/>
                <w:sz w:val="26"/>
                <w:szCs w:val="26"/>
                <w:shd w:val="clear" w:color="auto" w:fill="FFFFFF"/>
                <w:lang w:val="en-US"/>
              </w:rPr>
              <w:t xml:space="preserve"> Th</w:t>
            </w:r>
            <w:r w:rsidRPr="006E2B3F">
              <w:rPr>
                <w:rFonts w:ascii="Times New Roman" w:eastAsia="Calibri" w:hAnsi="Times New Roman" w:cs="Times New Roman"/>
                <w:bCs/>
                <w:iCs/>
                <w:color w:val="000000"/>
                <w:sz w:val="26"/>
                <w:szCs w:val="26"/>
                <w:shd w:val="clear" w:color="auto" w:fill="FFFFFF"/>
                <w:lang w:val="en-US"/>
              </w:rPr>
              <w:t>ơ</w:t>
            </w:r>
            <w:r w:rsidRPr="00CE6A30">
              <w:rPr>
                <w:rFonts w:ascii="Times New Roman" w:eastAsia="Calibri" w:hAnsi="Times New Roman" w:cs="Times New Roman"/>
                <w:bCs/>
                <w:iCs/>
                <w:color w:val="000000"/>
                <w:sz w:val="26"/>
                <w:szCs w:val="26"/>
                <w:shd w:val="clear" w:color="auto" w:fill="FFFFFF"/>
                <w:lang w:val="en-US"/>
              </w:rPr>
              <w:t xml:space="preserve"> theo quy định tại k</w:t>
            </w:r>
            <w:r w:rsidRPr="00CE6A30">
              <w:rPr>
                <w:rFonts w:ascii="Times New Roman" w:eastAsia="Calibri" w:hAnsi="Times New Roman" w:cs="Times New Roman"/>
                <w:iCs/>
                <w:color w:val="000000"/>
                <w:kern w:val="2"/>
                <w:sz w:val="26"/>
                <w:szCs w:val="26"/>
                <w:lang w:val="en-US"/>
              </w:rPr>
              <w:t>hoản 4 Điều 11 Nghị định số 33/2022/NĐ-CP ngày 27/5/2022 của Chính phủ quy định chi tiết một số điều của Pháp lệnh Quản lý thị trường được sửa đổi, bổ sung bởi Nghị định số 241/2025/NĐ-CP.</w:t>
            </w:r>
          </w:p>
        </w:tc>
        <w:tc>
          <w:tcPr>
            <w:tcW w:w="1246" w:type="pct"/>
            <w:shd w:val="clear" w:color="auto" w:fill="FFFFFF"/>
            <w:vAlign w:val="center"/>
          </w:tcPr>
          <w:p w14:paraId="6E1F9C81" w14:textId="77777777" w:rsidR="002D2A49" w:rsidRPr="00CE6A30" w:rsidRDefault="002D2A49" w:rsidP="007236C3">
            <w:pPr>
              <w:spacing w:before="120" w:after="120"/>
              <w:ind w:left="48" w:right="109"/>
              <w:jc w:val="both"/>
              <w:rPr>
                <w:rFonts w:ascii="Times New Roman" w:eastAsia="Calibri" w:hAnsi="Times New Roman" w:cs="Times New Roman"/>
                <w:kern w:val="2"/>
                <w:sz w:val="26"/>
                <w:szCs w:val="26"/>
                <w:lang w:val="en-US"/>
              </w:rPr>
            </w:pPr>
            <w:r w:rsidRPr="00CE6A30">
              <w:rPr>
                <w:rFonts w:ascii="Times New Roman" w:eastAsia="Calibri" w:hAnsi="Times New Roman" w:cs="Times New Roman"/>
                <w:kern w:val="2"/>
                <w:sz w:val="26"/>
                <w:szCs w:val="26"/>
                <w:lang w:val="en-US"/>
              </w:rPr>
              <w:t xml:space="preserve">Phạm vi điều chỉnh phù hợp với Luật ban hành văn bản quy phạm pháp luật hiện hành. Phạm vi điều chỉnh để quy định chế độ mua sắm, thủ tục cấp phát phù hiệu, cờ hiệu, cấp hiệu, biển hiệu và trang phục đối với công chức làm việc tại Chi cục Quản lý thị trường </w:t>
            </w:r>
            <w:r>
              <w:rPr>
                <w:rFonts w:ascii="Times New Roman" w:eastAsia="Calibri" w:hAnsi="Times New Roman" w:cs="Times New Roman"/>
                <w:kern w:val="2"/>
                <w:sz w:val="26"/>
                <w:szCs w:val="26"/>
                <w:lang w:val="en-US"/>
              </w:rPr>
              <w:t>thu</w:t>
            </w:r>
            <w:r w:rsidRPr="006E2B3F">
              <w:rPr>
                <w:rFonts w:ascii="Times New Roman" w:eastAsia="Calibri" w:hAnsi="Times New Roman" w:cs="Times New Roman"/>
                <w:kern w:val="2"/>
                <w:sz w:val="26"/>
                <w:szCs w:val="26"/>
                <w:lang w:val="en-US"/>
              </w:rPr>
              <w:t>ộc</w:t>
            </w:r>
            <w:r>
              <w:rPr>
                <w:rFonts w:ascii="Times New Roman" w:eastAsia="Calibri" w:hAnsi="Times New Roman" w:cs="Times New Roman"/>
                <w:kern w:val="2"/>
                <w:sz w:val="26"/>
                <w:szCs w:val="26"/>
                <w:lang w:val="en-US"/>
              </w:rPr>
              <w:t xml:space="preserve"> S</w:t>
            </w:r>
            <w:r w:rsidRPr="006E2B3F">
              <w:rPr>
                <w:rFonts w:ascii="Times New Roman" w:eastAsia="Calibri" w:hAnsi="Times New Roman" w:cs="Times New Roman"/>
                <w:kern w:val="2"/>
                <w:sz w:val="26"/>
                <w:szCs w:val="26"/>
                <w:lang w:val="en-US"/>
              </w:rPr>
              <w:t>ở</w:t>
            </w:r>
            <w:r>
              <w:rPr>
                <w:rFonts w:ascii="Times New Roman" w:eastAsia="Calibri" w:hAnsi="Times New Roman" w:cs="Times New Roman"/>
                <w:kern w:val="2"/>
                <w:sz w:val="26"/>
                <w:szCs w:val="26"/>
                <w:lang w:val="en-US"/>
              </w:rPr>
              <w:t xml:space="preserve"> C</w:t>
            </w:r>
            <w:r w:rsidRPr="006E2B3F">
              <w:rPr>
                <w:rFonts w:ascii="Times New Roman" w:eastAsia="Calibri" w:hAnsi="Times New Roman" w:cs="Times New Roman"/>
                <w:kern w:val="2"/>
                <w:sz w:val="26"/>
                <w:szCs w:val="26"/>
                <w:lang w:val="en-US"/>
              </w:rPr>
              <w:t>ô</w:t>
            </w:r>
            <w:r>
              <w:rPr>
                <w:rFonts w:ascii="Times New Roman" w:eastAsia="Calibri" w:hAnsi="Times New Roman" w:cs="Times New Roman"/>
                <w:kern w:val="2"/>
                <w:sz w:val="26"/>
                <w:szCs w:val="26"/>
                <w:lang w:val="en-US"/>
              </w:rPr>
              <w:t>ng Th</w:t>
            </w:r>
            <w:r w:rsidRPr="006E2B3F">
              <w:rPr>
                <w:rFonts w:ascii="Times New Roman" w:eastAsia="Calibri" w:hAnsi="Times New Roman" w:cs="Times New Roman"/>
                <w:kern w:val="2"/>
                <w:sz w:val="26"/>
                <w:szCs w:val="26"/>
                <w:lang w:val="en-US"/>
              </w:rPr>
              <w:t>ươn</w:t>
            </w:r>
            <w:r>
              <w:rPr>
                <w:rFonts w:ascii="Times New Roman" w:eastAsia="Calibri" w:hAnsi="Times New Roman" w:cs="Times New Roman"/>
                <w:kern w:val="2"/>
                <w:sz w:val="26"/>
                <w:szCs w:val="26"/>
                <w:lang w:val="en-US"/>
              </w:rPr>
              <w:t>g th</w:t>
            </w:r>
            <w:r w:rsidRPr="006E2B3F">
              <w:rPr>
                <w:rFonts w:ascii="Times New Roman" w:eastAsia="Calibri" w:hAnsi="Times New Roman" w:cs="Times New Roman"/>
                <w:kern w:val="2"/>
                <w:sz w:val="26"/>
                <w:szCs w:val="26"/>
                <w:lang w:val="en-US"/>
              </w:rPr>
              <w:t>ành</w:t>
            </w:r>
            <w:r>
              <w:rPr>
                <w:rFonts w:ascii="Times New Roman" w:eastAsia="Calibri" w:hAnsi="Times New Roman" w:cs="Times New Roman"/>
                <w:kern w:val="2"/>
                <w:sz w:val="26"/>
                <w:szCs w:val="26"/>
                <w:lang w:val="en-US"/>
              </w:rPr>
              <w:t xml:space="preserve"> ph</w:t>
            </w:r>
            <w:r w:rsidRPr="006E2B3F">
              <w:rPr>
                <w:rFonts w:ascii="Times New Roman" w:eastAsia="Calibri" w:hAnsi="Times New Roman" w:cs="Times New Roman"/>
                <w:kern w:val="2"/>
                <w:sz w:val="26"/>
                <w:szCs w:val="26"/>
                <w:lang w:val="en-US"/>
              </w:rPr>
              <w:t>ố</w:t>
            </w:r>
            <w:r>
              <w:rPr>
                <w:rFonts w:ascii="Times New Roman" w:eastAsia="Calibri" w:hAnsi="Times New Roman" w:cs="Times New Roman"/>
                <w:kern w:val="2"/>
                <w:sz w:val="26"/>
                <w:szCs w:val="26"/>
                <w:lang w:val="en-US"/>
              </w:rPr>
              <w:t xml:space="preserve"> C</w:t>
            </w:r>
            <w:r w:rsidRPr="006E2B3F">
              <w:rPr>
                <w:rFonts w:ascii="Times New Roman" w:eastAsia="Calibri" w:hAnsi="Times New Roman" w:cs="Times New Roman"/>
                <w:kern w:val="2"/>
                <w:sz w:val="26"/>
                <w:szCs w:val="26"/>
                <w:lang w:val="en-US"/>
              </w:rPr>
              <w:t>ần</w:t>
            </w:r>
            <w:r>
              <w:rPr>
                <w:rFonts w:ascii="Times New Roman" w:eastAsia="Calibri" w:hAnsi="Times New Roman" w:cs="Times New Roman"/>
                <w:kern w:val="2"/>
                <w:sz w:val="26"/>
                <w:szCs w:val="26"/>
                <w:lang w:val="en-US"/>
              </w:rPr>
              <w:t xml:space="preserve"> Th</w:t>
            </w:r>
            <w:r w:rsidRPr="006E2B3F">
              <w:rPr>
                <w:rFonts w:ascii="Times New Roman" w:eastAsia="Calibri" w:hAnsi="Times New Roman" w:cs="Times New Roman"/>
                <w:kern w:val="2"/>
                <w:sz w:val="26"/>
                <w:szCs w:val="26"/>
                <w:lang w:val="en-US"/>
              </w:rPr>
              <w:t>ơ</w:t>
            </w:r>
            <w:r w:rsidRPr="00CE6A30">
              <w:rPr>
                <w:rFonts w:ascii="Times New Roman" w:eastAsia="Calibri" w:hAnsi="Times New Roman" w:cs="Times New Roman"/>
                <w:kern w:val="2"/>
                <w:sz w:val="26"/>
                <w:szCs w:val="26"/>
                <w:lang w:val="en-US"/>
              </w:rPr>
              <w:t xml:space="preserve"> theo phân cấp của Chính phủ.</w:t>
            </w:r>
          </w:p>
        </w:tc>
      </w:tr>
      <w:tr w:rsidR="002D2A49" w:rsidRPr="00CE6A30" w14:paraId="10B3BBA8" w14:textId="77777777" w:rsidTr="00A75FE1">
        <w:trPr>
          <w:trHeight w:val="1272"/>
          <w:jc w:val="center"/>
        </w:trPr>
        <w:tc>
          <w:tcPr>
            <w:tcW w:w="861" w:type="pct"/>
            <w:vMerge/>
            <w:shd w:val="clear" w:color="auto" w:fill="FFFFFF"/>
          </w:tcPr>
          <w:p w14:paraId="740AB3AD" w14:textId="77777777" w:rsidR="002D2A49" w:rsidRPr="00CE6A30" w:rsidRDefault="002D2A49" w:rsidP="007236C3">
            <w:pPr>
              <w:pStyle w:val="NormalWeb"/>
              <w:shd w:val="clear" w:color="auto" w:fill="FFFFFF"/>
              <w:spacing w:before="120" w:beforeAutospacing="0" w:after="120" w:afterAutospacing="0"/>
              <w:rPr>
                <w:sz w:val="26"/>
                <w:szCs w:val="26"/>
                <w:lang w:val="en"/>
              </w:rPr>
            </w:pPr>
          </w:p>
        </w:tc>
        <w:tc>
          <w:tcPr>
            <w:tcW w:w="2893" w:type="pct"/>
            <w:shd w:val="clear" w:color="auto" w:fill="FFFFFF"/>
            <w:vAlign w:val="center"/>
          </w:tcPr>
          <w:p w14:paraId="599BF9F8" w14:textId="77777777" w:rsidR="002D2A49" w:rsidRDefault="002D2A49" w:rsidP="007236C3">
            <w:pPr>
              <w:tabs>
                <w:tab w:val="left" w:pos="1295"/>
              </w:tabs>
              <w:spacing w:before="120" w:after="120"/>
              <w:ind w:right="94"/>
              <w:jc w:val="both"/>
              <w:rPr>
                <w:rFonts w:ascii="Times New Roman" w:eastAsia="Calibri" w:hAnsi="Times New Roman" w:cs="Times New Roman"/>
                <w:b/>
                <w:bCs/>
                <w:sz w:val="26"/>
                <w:szCs w:val="26"/>
                <w:lang w:val="en-US"/>
              </w:rPr>
            </w:pPr>
            <w:r w:rsidRPr="00C64688">
              <w:rPr>
                <w:rFonts w:ascii="Times New Roman" w:eastAsia="Calibri" w:hAnsi="Times New Roman" w:cs="Times New Roman"/>
                <w:b/>
                <w:bCs/>
                <w:sz w:val="26"/>
                <w:szCs w:val="26"/>
                <w:lang w:val="en-US"/>
              </w:rPr>
              <w:t>Đ</w:t>
            </w:r>
            <w:r>
              <w:rPr>
                <w:rFonts w:ascii="Times New Roman" w:eastAsia="Calibri" w:hAnsi="Times New Roman" w:cs="Times New Roman"/>
                <w:b/>
                <w:bCs/>
                <w:sz w:val="26"/>
                <w:szCs w:val="26"/>
                <w:lang w:val="en-US"/>
              </w:rPr>
              <w:t>i</w:t>
            </w:r>
            <w:r w:rsidRPr="00C64688">
              <w:rPr>
                <w:rFonts w:ascii="Times New Roman" w:eastAsia="Calibri" w:hAnsi="Times New Roman" w:cs="Times New Roman"/>
                <w:b/>
                <w:bCs/>
                <w:sz w:val="26"/>
                <w:szCs w:val="26"/>
                <w:lang w:val="en-US"/>
              </w:rPr>
              <w:t>ều</w:t>
            </w:r>
            <w:r>
              <w:rPr>
                <w:rFonts w:ascii="Times New Roman" w:eastAsia="Calibri" w:hAnsi="Times New Roman" w:cs="Times New Roman"/>
                <w:b/>
                <w:bCs/>
                <w:sz w:val="26"/>
                <w:szCs w:val="26"/>
                <w:lang w:val="en-US"/>
              </w:rPr>
              <w:t xml:space="preserve"> 2. Đ</w:t>
            </w:r>
            <w:r w:rsidRPr="00C64688">
              <w:rPr>
                <w:rFonts w:ascii="Times New Roman" w:eastAsia="Calibri" w:hAnsi="Times New Roman" w:cs="Times New Roman"/>
                <w:b/>
                <w:bCs/>
                <w:sz w:val="26"/>
                <w:szCs w:val="26"/>
                <w:lang w:val="en-US"/>
              </w:rPr>
              <w:t>ối</w:t>
            </w:r>
            <w:r>
              <w:rPr>
                <w:rFonts w:ascii="Times New Roman" w:eastAsia="Calibri" w:hAnsi="Times New Roman" w:cs="Times New Roman"/>
                <w:b/>
                <w:bCs/>
                <w:sz w:val="26"/>
                <w:szCs w:val="26"/>
                <w:lang w:val="en-US"/>
              </w:rPr>
              <w:t xml:space="preserve"> tư</w:t>
            </w:r>
            <w:r w:rsidRPr="00C64688">
              <w:rPr>
                <w:rFonts w:ascii="Times New Roman" w:eastAsia="Calibri" w:hAnsi="Times New Roman" w:cs="Times New Roman"/>
                <w:b/>
                <w:bCs/>
                <w:sz w:val="26"/>
                <w:szCs w:val="26"/>
                <w:lang w:val="en-US"/>
              </w:rPr>
              <w:t>ợng</w:t>
            </w:r>
            <w:r>
              <w:rPr>
                <w:rFonts w:ascii="Times New Roman" w:eastAsia="Calibri" w:hAnsi="Times New Roman" w:cs="Times New Roman"/>
                <w:b/>
                <w:bCs/>
                <w:sz w:val="26"/>
                <w:szCs w:val="26"/>
                <w:lang w:val="en-US"/>
              </w:rPr>
              <w:t xml:space="preserve"> </w:t>
            </w:r>
            <w:r w:rsidRPr="00C64688">
              <w:rPr>
                <w:rFonts w:ascii="Times New Roman" w:eastAsia="Calibri" w:hAnsi="Times New Roman" w:cs="Times New Roman"/>
                <w:b/>
                <w:bCs/>
                <w:sz w:val="26"/>
                <w:szCs w:val="26"/>
                <w:lang w:val="en-US"/>
              </w:rPr>
              <w:t>áp</w:t>
            </w:r>
            <w:r>
              <w:rPr>
                <w:rFonts w:ascii="Times New Roman" w:eastAsia="Calibri" w:hAnsi="Times New Roman" w:cs="Times New Roman"/>
                <w:b/>
                <w:bCs/>
                <w:sz w:val="26"/>
                <w:szCs w:val="26"/>
                <w:lang w:val="en-US"/>
              </w:rPr>
              <w:t xml:space="preserve"> d</w:t>
            </w:r>
            <w:r w:rsidRPr="00C64688">
              <w:rPr>
                <w:rFonts w:ascii="Times New Roman" w:eastAsia="Calibri" w:hAnsi="Times New Roman" w:cs="Times New Roman"/>
                <w:b/>
                <w:bCs/>
                <w:sz w:val="26"/>
                <w:szCs w:val="26"/>
                <w:lang w:val="en-US"/>
              </w:rPr>
              <w:t>ụng</w:t>
            </w:r>
          </w:p>
          <w:p w14:paraId="4FD17E54" w14:textId="77777777" w:rsidR="002D2A49" w:rsidRPr="00CE6A30" w:rsidRDefault="002D2A49" w:rsidP="007236C3">
            <w:pPr>
              <w:tabs>
                <w:tab w:val="left" w:pos="1295"/>
              </w:tabs>
              <w:spacing w:before="120" w:after="120"/>
              <w:ind w:right="94"/>
              <w:jc w:val="both"/>
              <w:rPr>
                <w:rFonts w:ascii="Times New Roman" w:eastAsia="Calibri" w:hAnsi="Times New Roman" w:cs="Times New Roman"/>
                <w:b/>
                <w:bCs/>
                <w:sz w:val="26"/>
                <w:szCs w:val="26"/>
                <w:lang w:val="en-US"/>
              </w:rPr>
            </w:pPr>
            <w:r w:rsidRPr="00CE6A30">
              <w:rPr>
                <w:rFonts w:ascii="Times New Roman" w:eastAsia="Calibri" w:hAnsi="Times New Roman" w:cs="Times New Roman"/>
                <w:bCs/>
                <w:iCs/>
                <w:kern w:val="2"/>
                <w:sz w:val="26"/>
                <w:szCs w:val="26"/>
                <w:lang w:val="en-US"/>
              </w:rPr>
              <w:t xml:space="preserve">Nghị quyết này áp dụng đối với </w:t>
            </w:r>
            <w:r>
              <w:rPr>
                <w:rFonts w:ascii="Times New Roman" w:eastAsia="Calibri" w:hAnsi="Times New Roman" w:cs="Times New Roman"/>
                <w:iCs/>
                <w:color w:val="000000"/>
                <w:sz w:val="26"/>
                <w:szCs w:val="26"/>
                <w:shd w:val="clear" w:color="auto" w:fill="FFFFFF"/>
                <w:lang w:val="en-US"/>
              </w:rPr>
              <w:t>c</w:t>
            </w:r>
            <w:r w:rsidRPr="006E2B3F">
              <w:rPr>
                <w:rFonts w:ascii="Times New Roman" w:eastAsia="Calibri" w:hAnsi="Times New Roman" w:cs="Times New Roman"/>
                <w:iCs/>
                <w:color w:val="000000"/>
                <w:sz w:val="26"/>
                <w:szCs w:val="26"/>
                <w:shd w:val="clear" w:color="auto" w:fill="FFFFFF"/>
                <w:lang w:val="en-US"/>
              </w:rPr>
              <w:t>ơ</w:t>
            </w:r>
            <w:r>
              <w:rPr>
                <w:rFonts w:ascii="Times New Roman" w:eastAsia="Calibri" w:hAnsi="Times New Roman" w:cs="Times New Roman"/>
                <w:iCs/>
                <w:color w:val="000000"/>
                <w:sz w:val="26"/>
                <w:szCs w:val="26"/>
                <w:shd w:val="clear" w:color="auto" w:fill="FFFFFF"/>
                <w:lang w:val="en-US"/>
              </w:rPr>
              <w:t xml:space="preserve"> quan, c</w:t>
            </w:r>
            <w:r w:rsidRPr="006E2B3F">
              <w:rPr>
                <w:rFonts w:ascii="Times New Roman" w:eastAsia="Calibri" w:hAnsi="Times New Roman" w:cs="Times New Roman"/>
                <w:iCs/>
                <w:color w:val="000000"/>
                <w:sz w:val="26"/>
                <w:szCs w:val="26"/>
                <w:shd w:val="clear" w:color="auto" w:fill="FFFFFF"/>
                <w:lang w:val="en-US"/>
              </w:rPr>
              <w:t>ô</w:t>
            </w:r>
            <w:r>
              <w:rPr>
                <w:rFonts w:ascii="Times New Roman" w:eastAsia="Calibri" w:hAnsi="Times New Roman" w:cs="Times New Roman"/>
                <w:iCs/>
                <w:color w:val="000000"/>
                <w:sz w:val="26"/>
                <w:szCs w:val="26"/>
                <w:shd w:val="clear" w:color="auto" w:fill="FFFFFF"/>
                <w:lang w:val="en-US"/>
              </w:rPr>
              <w:t>ng ch</w:t>
            </w:r>
            <w:r w:rsidRPr="006E2B3F">
              <w:rPr>
                <w:rFonts w:ascii="Times New Roman" w:eastAsia="Calibri" w:hAnsi="Times New Roman" w:cs="Times New Roman"/>
                <w:iCs/>
                <w:color w:val="000000"/>
                <w:sz w:val="26"/>
                <w:szCs w:val="26"/>
                <w:shd w:val="clear" w:color="auto" w:fill="FFFFFF"/>
                <w:lang w:val="en-US"/>
              </w:rPr>
              <w:t>ức</w:t>
            </w:r>
            <w:r>
              <w:rPr>
                <w:rFonts w:ascii="Times New Roman" w:eastAsia="Calibri" w:hAnsi="Times New Roman" w:cs="Times New Roman"/>
                <w:iCs/>
                <w:color w:val="000000"/>
                <w:sz w:val="26"/>
                <w:szCs w:val="26"/>
                <w:shd w:val="clear" w:color="auto" w:fill="FFFFFF"/>
                <w:lang w:val="en-US"/>
              </w:rPr>
              <w:t xml:space="preserve"> l</w:t>
            </w:r>
            <w:r w:rsidRPr="006E2B3F">
              <w:rPr>
                <w:rFonts w:ascii="Times New Roman" w:eastAsia="Calibri" w:hAnsi="Times New Roman" w:cs="Times New Roman"/>
                <w:iCs/>
                <w:color w:val="000000"/>
                <w:sz w:val="26"/>
                <w:szCs w:val="26"/>
                <w:shd w:val="clear" w:color="auto" w:fill="FFFFFF"/>
                <w:lang w:val="en-US"/>
              </w:rPr>
              <w:t>àm</w:t>
            </w:r>
            <w:r>
              <w:rPr>
                <w:rFonts w:ascii="Times New Roman" w:eastAsia="Calibri" w:hAnsi="Times New Roman" w:cs="Times New Roman"/>
                <w:iCs/>
                <w:color w:val="000000"/>
                <w:sz w:val="26"/>
                <w:szCs w:val="26"/>
                <w:shd w:val="clear" w:color="auto" w:fill="FFFFFF"/>
                <w:lang w:val="en-US"/>
              </w:rPr>
              <w:t xml:space="preserve"> vi</w:t>
            </w:r>
            <w:r w:rsidRPr="006E2B3F">
              <w:rPr>
                <w:rFonts w:ascii="Times New Roman" w:eastAsia="Calibri" w:hAnsi="Times New Roman" w:cs="Times New Roman"/>
                <w:iCs/>
                <w:color w:val="000000"/>
                <w:sz w:val="26"/>
                <w:szCs w:val="26"/>
                <w:shd w:val="clear" w:color="auto" w:fill="FFFFFF"/>
                <w:lang w:val="en-US"/>
              </w:rPr>
              <w:t>ệc</w:t>
            </w:r>
            <w:r>
              <w:rPr>
                <w:rFonts w:ascii="Times New Roman" w:eastAsia="Calibri" w:hAnsi="Times New Roman" w:cs="Times New Roman"/>
                <w:iCs/>
                <w:color w:val="000000"/>
                <w:sz w:val="26"/>
                <w:szCs w:val="26"/>
                <w:shd w:val="clear" w:color="auto" w:fill="FFFFFF"/>
                <w:lang w:val="en-US"/>
              </w:rPr>
              <w:t xml:space="preserve"> t</w:t>
            </w:r>
            <w:r w:rsidRPr="006E2B3F">
              <w:rPr>
                <w:rFonts w:ascii="Times New Roman" w:eastAsia="Calibri" w:hAnsi="Times New Roman" w:cs="Times New Roman"/>
                <w:iCs/>
                <w:color w:val="000000"/>
                <w:sz w:val="26"/>
                <w:szCs w:val="26"/>
                <w:shd w:val="clear" w:color="auto" w:fill="FFFFFF"/>
                <w:lang w:val="en-US"/>
              </w:rPr>
              <w:t>ại</w:t>
            </w:r>
            <w:r>
              <w:rPr>
                <w:rFonts w:ascii="Times New Roman" w:eastAsia="Calibri" w:hAnsi="Times New Roman" w:cs="Times New Roman"/>
                <w:iCs/>
                <w:color w:val="000000"/>
                <w:sz w:val="26"/>
                <w:szCs w:val="26"/>
                <w:shd w:val="clear" w:color="auto" w:fill="FFFFFF"/>
                <w:lang w:val="en-US"/>
              </w:rPr>
              <w:t xml:space="preserve"> Chi c</w:t>
            </w:r>
            <w:r w:rsidRPr="006E2B3F">
              <w:rPr>
                <w:rFonts w:ascii="Times New Roman" w:eastAsia="Calibri" w:hAnsi="Times New Roman" w:cs="Times New Roman"/>
                <w:iCs/>
                <w:color w:val="000000"/>
                <w:sz w:val="26"/>
                <w:szCs w:val="26"/>
                <w:shd w:val="clear" w:color="auto" w:fill="FFFFFF"/>
                <w:lang w:val="en-US"/>
              </w:rPr>
              <w:t>ụ</w:t>
            </w:r>
            <w:r>
              <w:rPr>
                <w:rFonts w:ascii="Times New Roman" w:eastAsia="Calibri" w:hAnsi="Times New Roman" w:cs="Times New Roman"/>
                <w:iCs/>
                <w:color w:val="000000"/>
                <w:sz w:val="26"/>
                <w:szCs w:val="26"/>
                <w:shd w:val="clear" w:color="auto" w:fill="FFFFFF"/>
                <w:lang w:val="en-US"/>
              </w:rPr>
              <w:t>c Qu</w:t>
            </w:r>
            <w:r w:rsidRPr="006E2B3F">
              <w:rPr>
                <w:rFonts w:ascii="Times New Roman" w:eastAsia="Calibri" w:hAnsi="Times New Roman" w:cs="Times New Roman"/>
                <w:iCs/>
                <w:color w:val="000000"/>
                <w:sz w:val="26"/>
                <w:szCs w:val="26"/>
                <w:shd w:val="clear" w:color="auto" w:fill="FFFFFF"/>
                <w:lang w:val="en-US"/>
              </w:rPr>
              <w:t>ản</w:t>
            </w:r>
            <w:r>
              <w:rPr>
                <w:rFonts w:ascii="Times New Roman" w:eastAsia="Calibri" w:hAnsi="Times New Roman" w:cs="Times New Roman"/>
                <w:iCs/>
                <w:color w:val="000000"/>
                <w:sz w:val="26"/>
                <w:szCs w:val="26"/>
                <w:shd w:val="clear" w:color="auto" w:fill="FFFFFF"/>
                <w:lang w:val="en-US"/>
              </w:rPr>
              <w:t xml:space="preserve"> l</w:t>
            </w:r>
            <w:r w:rsidRPr="006E2B3F">
              <w:rPr>
                <w:rFonts w:ascii="Times New Roman" w:eastAsia="Calibri" w:hAnsi="Times New Roman" w:cs="Times New Roman"/>
                <w:iCs/>
                <w:color w:val="000000"/>
                <w:sz w:val="26"/>
                <w:szCs w:val="26"/>
                <w:shd w:val="clear" w:color="auto" w:fill="FFFFFF"/>
                <w:lang w:val="en-US"/>
              </w:rPr>
              <w:t>ý</w:t>
            </w:r>
            <w:r>
              <w:rPr>
                <w:rFonts w:ascii="Times New Roman" w:eastAsia="Calibri" w:hAnsi="Times New Roman" w:cs="Times New Roman"/>
                <w:iCs/>
                <w:color w:val="000000"/>
                <w:sz w:val="26"/>
                <w:szCs w:val="26"/>
                <w:shd w:val="clear" w:color="auto" w:fill="FFFFFF"/>
                <w:lang w:val="en-US"/>
              </w:rPr>
              <w:t xml:space="preserve"> th</w:t>
            </w:r>
            <w:r w:rsidRPr="006E2B3F">
              <w:rPr>
                <w:rFonts w:ascii="Times New Roman" w:eastAsia="Calibri" w:hAnsi="Times New Roman" w:cs="Times New Roman"/>
                <w:iCs/>
                <w:color w:val="000000"/>
                <w:sz w:val="26"/>
                <w:szCs w:val="26"/>
                <w:shd w:val="clear" w:color="auto" w:fill="FFFFFF"/>
                <w:lang w:val="en-US"/>
              </w:rPr>
              <w:t>ị</w:t>
            </w:r>
            <w:r>
              <w:rPr>
                <w:rFonts w:ascii="Times New Roman" w:eastAsia="Calibri" w:hAnsi="Times New Roman" w:cs="Times New Roman"/>
                <w:iCs/>
                <w:color w:val="000000"/>
                <w:sz w:val="26"/>
                <w:szCs w:val="26"/>
                <w:shd w:val="clear" w:color="auto" w:fill="FFFFFF"/>
                <w:lang w:val="en-US"/>
              </w:rPr>
              <w:t xml:space="preserve"> trư</w:t>
            </w:r>
            <w:r w:rsidRPr="006E2B3F">
              <w:rPr>
                <w:rFonts w:ascii="Times New Roman" w:eastAsia="Calibri" w:hAnsi="Times New Roman" w:cs="Times New Roman"/>
                <w:iCs/>
                <w:color w:val="000000"/>
                <w:sz w:val="26"/>
                <w:szCs w:val="26"/>
                <w:shd w:val="clear" w:color="auto" w:fill="FFFFFF"/>
                <w:lang w:val="en-US"/>
              </w:rPr>
              <w:t>ờng</w:t>
            </w:r>
            <w:r>
              <w:rPr>
                <w:rFonts w:ascii="Times New Roman" w:eastAsia="Calibri" w:hAnsi="Times New Roman" w:cs="Times New Roman"/>
                <w:iCs/>
                <w:color w:val="000000"/>
                <w:sz w:val="26"/>
                <w:szCs w:val="26"/>
                <w:shd w:val="clear" w:color="auto" w:fill="FFFFFF"/>
                <w:lang w:val="en-US"/>
              </w:rPr>
              <w:t xml:space="preserve"> thu</w:t>
            </w:r>
            <w:r w:rsidRPr="006E2B3F">
              <w:rPr>
                <w:rFonts w:ascii="Times New Roman" w:eastAsia="Calibri" w:hAnsi="Times New Roman" w:cs="Times New Roman"/>
                <w:iCs/>
                <w:color w:val="000000"/>
                <w:sz w:val="26"/>
                <w:szCs w:val="26"/>
                <w:shd w:val="clear" w:color="auto" w:fill="FFFFFF"/>
                <w:lang w:val="en-US"/>
              </w:rPr>
              <w:t>ộc</w:t>
            </w:r>
            <w:r>
              <w:rPr>
                <w:rFonts w:ascii="Times New Roman" w:eastAsia="Calibri" w:hAnsi="Times New Roman" w:cs="Times New Roman"/>
                <w:iCs/>
                <w:color w:val="000000"/>
                <w:sz w:val="26"/>
                <w:szCs w:val="26"/>
                <w:shd w:val="clear" w:color="auto" w:fill="FFFFFF"/>
                <w:lang w:val="en-US"/>
              </w:rPr>
              <w:t xml:space="preserve"> S</w:t>
            </w:r>
            <w:r w:rsidRPr="006E2B3F">
              <w:rPr>
                <w:rFonts w:ascii="Times New Roman" w:eastAsia="Calibri" w:hAnsi="Times New Roman" w:cs="Times New Roman"/>
                <w:iCs/>
                <w:color w:val="000000"/>
                <w:sz w:val="26"/>
                <w:szCs w:val="26"/>
                <w:shd w:val="clear" w:color="auto" w:fill="FFFFFF"/>
                <w:lang w:val="en-US"/>
              </w:rPr>
              <w:t>ở</w:t>
            </w:r>
            <w:r>
              <w:rPr>
                <w:rFonts w:ascii="Times New Roman" w:eastAsia="Calibri" w:hAnsi="Times New Roman" w:cs="Times New Roman"/>
                <w:iCs/>
                <w:color w:val="000000"/>
                <w:sz w:val="26"/>
                <w:szCs w:val="26"/>
                <w:shd w:val="clear" w:color="auto" w:fill="FFFFFF"/>
                <w:lang w:val="en-US"/>
              </w:rPr>
              <w:t xml:space="preserve"> C</w:t>
            </w:r>
            <w:r w:rsidRPr="006E2B3F">
              <w:rPr>
                <w:rFonts w:ascii="Times New Roman" w:eastAsia="Calibri" w:hAnsi="Times New Roman" w:cs="Times New Roman"/>
                <w:iCs/>
                <w:color w:val="000000"/>
                <w:sz w:val="26"/>
                <w:szCs w:val="26"/>
                <w:shd w:val="clear" w:color="auto" w:fill="FFFFFF"/>
                <w:lang w:val="en-US"/>
              </w:rPr>
              <w:t>ô</w:t>
            </w:r>
            <w:r>
              <w:rPr>
                <w:rFonts w:ascii="Times New Roman" w:eastAsia="Calibri" w:hAnsi="Times New Roman" w:cs="Times New Roman"/>
                <w:iCs/>
                <w:color w:val="000000"/>
                <w:sz w:val="26"/>
                <w:szCs w:val="26"/>
                <w:shd w:val="clear" w:color="auto" w:fill="FFFFFF"/>
                <w:lang w:val="en-US"/>
              </w:rPr>
              <w:t>ng Th</w:t>
            </w:r>
            <w:r w:rsidRPr="006E2B3F">
              <w:rPr>
                <w:rFonts w:ascii="Times New Roman" w:eastAsia="Calibri" w:hAnsi="Times New Roman" w:cs="Times New Roman"/>
                <w:iCs/>
                <w:color w:val="000000"/>
                <w:sz w:val="26"/>
                <w:szCs w:val="26"/>
                <w:shd w:val="clear" w:color="auto" w:fill="FFFFFF"/>
                <w:lang w:val="en-US"/>
              </w:rPr>
              <w:t>ươn</w:t>
            </w:r>
            <w:r>
              <w:rPr>
                <w:rFonts w:ascii="Times New Roman" w:eastAsia="Calibri" w:hAnsi="Times New Roman" w:cs="Times New Roman"/>
                <w:iCs/>
                <w:color w:val="000000"/>
                <w:sz w:val="26"/>
                <w:szCs w:val="26"/>
                <w:shd w:val="clear" w:color="auto" w:fill="FFFFFF"/>
                <w:lang w:val="en-US"/>
              </w:rPr>
              <w:t>g th</w:t>
            </w:r>
            <w:r w:rsidRPr="006E2B3F">
              <w:rPr>
                <w:rFonts w:ascii="Times New Roman" w:eastAsia="Calibri" w:hAnsi="Times New Roman" w:cs="Times New Roman"/>
                <w:iCs/>
                <w:color w:val="000000"/>
                <w:sz w:val="26"/>
                <w:szCs w:val="26"/>
                <w:shd w:val="clear" w:color="auto" w:fill="FFFFFF"/>
                <w:lang w:val="en-US"/>
              </w:rPr>
              <w:t>ành</w:t>
            </w:r>
            <w:r>
              <w:rPr>
                <w:rFonts w:ascii="Times New Roman" w:eastAsia="Calibri" w:hAnsi="Times New Roman" w:cs="Times New Roman"/>
                <w:iCs/>
                <w:color w:val="000000"/>
                <w:sz w:val="26"/>
                <w:szCs w:val="26"/>
                <w:shd w:val="clear" w:color="auto" w:fill="FFFFFF"/>
                <w:lang w:val="en-US"/>
              </w:rPr>
              <w:t xml:space="preserve"> ph</w:t>
            </w:r>
            <w:r w:rsidRPr="006E2B3F">
              <w:rPr>
                <w:rFonts w:ascii="Times New Roman" w:eastAsia="Calibri" w:hAnsi="Times New Roman" w:cs="Times New Roman"/>
                <w:iCs/>
                <w:color w:val="000000"/>
                <w:sz w:val="26"/>
                <w:szCs w:val="26"/>
                <w:shd w:val="clear" w:color="auto" w:fill="FFFFFF"/>
                <w:lang w:val="en-US"/>
              </w:rPr>
              <w:t>ố</w:t>
            </w:r>
            <w:r>
              <w:rPr>
                <w:rFonts w:ascii="Times New Roman" w:eastAsia="Calibri" w:hAnsi="Times New Roman" w:cs="Times New Roman"/>
                <w:iCs/>
                <w:color w:val="000000"/>
                <w:sz w:val="26"/>
                <w:szCs w:val="26"/>
                <w:shd w:val="clear" w:color="auto" w:fill="FFFFFF"/>
                <w:lang w:val="en-US"/>
              </w:rPr>
              <w:t xml:space="preserve"> C</w:t>
            </w:r>
            <w:r w:rsidRPr="006E2B3F">
              <w:rPr>
                <w:rFonts w:ascii="Times New Roman" w:eastAsia="Calibri" w:hAnsi="Times New Roman" w:cs="Times New Roman"/>
                <w:iCs/>
                <w:color w:val="000000"/>
                <w:sz w:val="26"/>
                <w:szCs w:val="26"/>
                <w:shd w:val="clear" w:color="auto" w:fill="FFFFFF"/>
                <w:lang w:val="en-US"/>
              </w:rPr>
              <w:t>ần</w:t>
            </w:r>
            <w:r>
              <w:rPr>
                <w:rFonts w:ascii="Times New Roman" w:eastAsia="Calibri" w:hAnsi="Times New Roman" w:cs="Times New Roman"/>
                <w:iCs/>
                <w:color w:val="000000"/>
                <w:sz w:val="26"/>
                <w:szCs w:val="26"/>
                <w:shd w:val="clear" w:color="auto" w:fill="FFFFFF"/>
                <w:lang w:val="en-US"/>
              </w:rPr>
              <w:t xml:space="preserve"> Th</w:t>
            </w:r>
            <w:r w:rsidRPr="006E2B3F">
              <w:rPr>
                <w:rFonts w:ascii="Times New Roman" w:eastAsia="Calibri" w:hAnsi="Times New Roman" w:cs="Times New Roman"/>
                <w:iCs/>
                <w:color w:val="000000"/>
                <w:sz w:val="26"/>
                <w:szCs w:val="26"/>
                <w:shd w:val="clear" w:color="auto" w:fill="FFFFFF"/>
                <w:lang w:val="en-US"/>
              </w:rPr>
              <w:t>ơ</w:t>
            </w:r>
            <w:r>
              <w:rPr>
                <w:rFonts w:ascii="Times New Roman" w:eastAsia="Calibri" w:hAnsi="Times New Roman" w:cs="Times New Roman"/>
                <w:iCs/>
                <w:color w:val="000000"/>
                <w:sz w:val="26"/>
                <w:szCs w:val="26"/>
                <w:shd w:val="clear" w:color="auto" w:fill="FFFFFF"/>
                <w:lang w:val="en-US"/>
              </w:rPr>
              <w:t xml:space="preserve">; </w:t>
            </w:r>
            <w:r w:rsidRPr="00CE6A30">
              <w:rPr>
                <w:rFonts w:ascii="Times New Roman" w:eastAsia="Calibri" w:hAnsi="Times New Roman" w:cs="Times New Roman"/>
                <w:color w:val="000000"/>
                <w:sz w:val="26"/>
                <w:szCs w:val="26"/>
                <w:shd w:val="clear" w:color="auto" w:fill="FFFFFF"/>
                <w:lang w:val="en-US"/>
              </w:rPr>
              <w:t>cơ quan, tổ chứ</w:t>
            </w:r>
            <w:r>
              <w:rPr>
                <w:rFonts w:ascii="Times New Roman" w:eastAsia="Calibri" w:hAnsi="Times New Roman" w:cs="Times New Roman"/>
                <w:color w:val="000000"/>
                <w:sz w:val="26"/>
                <w:szCs w:val="26"/>
                <w:shd w:val="clear" w:color="auto" w:fill="FFFFFF"/>
                <w:lang w:val="en-US"/>
              </w:rPr>
              <w:t>c, cá nhân</w:t>
            </w:r>
            <w:r w:rsidRPr="00CE6A30">
              <w:rPr>
                <w:rFonts w:ascii="Times New Roman" w:eastAsia="Calibri" w:hAnsi="Times New Roman" w:cs="Times New Roman"/>
                <w:color w:val="000000"/>
                <w:sz w:val="26"/>
                <w:szCs w:val="26"/>
                <w:shd w:val="clear" w:color="auto" w:fill="FFFFFF"/>
                <w:lang w:val="en-US"/>
              </w:rPr>
              <w:t xml:space="preserve"> có liên quan.</w:t>
            </w:r>
          </w:p>
        </w:tc>
        <w:tc>
          <w:tcPr>
            <w:tcW w:w="1246" w:type="pct"/>
            <w:shd w:val="clear" w:color="auto" w:fill="FFFFFF"/>
            <w:vAlign w:val="center"/>
          </w:tcPr>
          <w:p w14:paraId="32E83130" w14:textId="77777777" w:rsidR="002D2A49" w:rsidRDefault="002D2A49" w:rsidP="007236C3">
            <w:pPr>
              <w:spacing w:before="120" w:after="120"/>
              <w:ind w:left="48" w:right="109"/>
              <w:jc w:val="both"/>
              <w:rPr>
                <w:rFonts w:ascii="Times New Roman" w:eastAsia="Calibri" w:hAnsi="Times New Roman" w:cs="Times New Roman"/>
                <w:kern w:val="2"/>
                <w:sz w:val="26"/>
                <w:szCs w:val="26"/>
                <w:lang w:val="en-US"/>
              </w:rPr>
            </w:pPr>
            <w:r w:rsidRPr="00CE6A30">
              <w:rPr>
                <w:rFonts w:ascii="Times New Roman" w:eastAsia="Calibri" w:hAnsi="Times New Roman" w:cs="Times New Roman"/>
                <w:iCs/>
                <w:color w:val="000000"/>
                <w:kern w:val="2"/>
                <w:sz w:val="26"/>
                <w:szCs w:val="26"/>
                <w:lang w:val="en-US"/>
              </w:rPr>
              <w:t>Đối tượng áp dụng phù hợp với Luật ban hành văn bản quy phạm pháp luật và quy định của Chính phủ.</w:t>
            </w:r>
          </w:p>
        </w:tc>
      </w:tr>
      <w:tr w:rsidR="00EB5B13" w:rsidRPr="00CE6A30" w14:paraId="1195EFF6" w14:textId="77777777" w:rsidTr="00C50649">
        <w:trPr>
          <w:trHeight w:val="3489"/>
          <w:jc w:val="center"/>
        </w:trPr>
        <w:tc>
          <w:tcPr>
            <w:tcW w:w="861" w:type="pct"/>
            <w:vMerge/>
            <w:shd w:val="clear" w:color="auto" w:fill="FFFFFF"/>
          </w:tcPr>
          <w:p w14:paraId="5A32DEDE" w14:textId="77777777" w:rsidR="00EB5B13" w:rsidRPr="00CE6A30" w:rsidRDefault="00EB5B13" w:rsidP="007236C3">
            <w:pPr>
              <w:pStyle w:val="NormalWeb"/>
              <w:shd w:val="clear" w:color="auto" w:fill="FFFFFF"/>
              <w:spacing w:before="120" w:beforeAutospacing="0" w:after="120" w:afterAutospacing="0"/>
              <w:rPr>
                <w:sz w:val="26"/>
                <w:szCs w:val="26"/>
                <w:lang w:val="en"/>
              </w:rPr>
            </w:pPr>
          </w:p>
        </w:tc>
        <w:tc>
          <w:tcPr>
            <w:tcW w:w="2893" w:type="pct"/>
            <w:shd w:val="clear" w:color="auto" w:fill="FFFFFF"/>
            <w:vAlign w:val="center"/>
          </w:tcPr>
          <w:p w14:paraId="6C9CC562" w14:textId="77777777" w:rsidR="00EB5B13" w:rsidRPr="002D2A49" w:rsidRDefault="00EB5B13" w:rsidP="007236C3">
            <w:pPr>
              <w:spacing w:before="120" w:after="120"/>
              <w:jc w:val="both"/>
              <w:rPr>
                <w:rFonts w:ascii="Times New Roman" w:hAnsi="Times New Roman"/>
                <w:b/>
                <w:bCs/>
                <w:spacing w:val="4"/>
                <w:sz w:val="26"/>
                <w:szCs w:val="26"/>
                <w:lang w:val="en-US"/>
              </w:rPr>
            </w:pPr>
            <w:r>
              <w:rPr>
                <w:rFonts w:ascii="Times New Roman" w:hAnsi="Times New Roman"/>
                <w:b/>
                <w:bCs/>
                <w:spacing w:val="4"/>
                <w:sz w:val="26"/>
                <w:szCs w:val="26"/>
              </w:rPr>
              <w:t xml:space="preserve">Điều 3. Mẫu, quy cách, quản lý, sử dụng </w:t>
            </w:r>
            <w:r w:rsidRPr="002D2A49">
              <w:rPr>
                <w:rFonts w:ascii="Times New Roman" w:hAnsi="Times New Roman"/>
                <w:b/>
                <w:bCs/>
                <w:spacing w:val="4"/>
                <w:sz w:val="26"/>
                <w:szCs w:val="26"/>
              </w:rPr>
              <w:t xml:space="preserve">phù hiệu, cờ hiệu, cấp hiệu, biển hiệu và trang phục </w:t>
            </w:r>
          </w:p>
          <w:p w14:paraId="554D3F87" w14:textId="77777777" w:rsidR="00EB5B13" w:rsidRPr="002D2A49" w:rsidRDefault="00EB5B13" w:rsidP="007236C3">
            <w:pPr>
              <w:spacing w:before="120" w:after="120"/>
              <w:jc w:val="both"/>
              <w:rPr>
                <w:rFonts w:ascii="Times New Roman" w:hAnsi="Times New Roman"/>
                <w:sz w:val="26"/>
                <w:szCs w:val="26"/>
              </w:rPr>
            </w:pPr>
            <w:r>
              <w:rPr>
                <w:rFonts w:ascii="Times New Roman" w:hAnsi="Times New Roman"/>
                <w:sz w:val="26"/>
                <w:szCs w:val="26"/>
              </w:rPr>
              <w:t xml:space="preserve">Mẫu, quy cách, quản lý, sử dụng </w:t>
            </w:r>
            <w:r w:rsidRPr="002D2A49">
              <w:rPr>
                <w:rFonts w:ascii="Times New Roman" w:hAnsi="Times New Roman"/>
                <w:sz w:val="26"/>
                <w:szCs w:val="26"/>
              </w:rPr>
              <w:t xml:space="preserve">phù hiệu, cờ hiệu, cấp hiệu, biển hiệu và trang phục Quản lý thị trường thực hiện theo quy định </w:t>
            </w:r>
            <w:r w:rsidRPr="002D2A49">
              <w:rPr>
                <w:rFonts w:ascii="Times New Roman" w:hAnsi="Times New Roman"/>
                <w:bCs/>
                <w:iCs/>
                <w:sz w:val="26"/>
                <w:szCs w:val="26"/>
                <w:shd w:val="clear" w:color="auto" w:fill="FFFFFF"/>
              </w:rPr>
              <w:t xml:space="preserve">tại Điều 7, 8, 9, 10, 11, 12 </w:t>
            </w:r>
            <w:r w:rsidRPr="002D2A49">
              <w:rPr>
                <w:rFonts w:ascii="Times New Roman" w:hAnsi="Times New Roman"/>
                <w:sz w:val="26"/>
                <w:szCs w:val="26"/>
              </w:rPr>
              <w:t>Nghị định số 33/2022/NĐ-CP ngày 27/5/2022 của Chính phủ được sửa đổi, bổ sung tại Nghị định số 241/2025/NĐ-CP ngày 10/9/2025 của Chính phủ.</w:t>
            </w:r>
          </w:p>
          <w:p w14:paraId="0F8B12DC" w14:textId="77777777" w:rsidR="00EB5B13" w:rsidRPr="002D2A49" w:rsidRDefault="00EB5B13" w:rsidP="007236C3">
            <w:pPr>
              <w:spacing w:before="120" w:after="120"/>
              <w:jc w:val="both"/>
              <w:rPr>
                <w:rFonts w:ascii="Times New Roman" w:hAnsi="Times New Roman"/>
                <w:sz w:val="26"/>
                <w:szCs w:val="26"/>
                <w:lang w:val="en-US"/>
              </w:rPr>
            </w:pPr>
            <w:r w:rsidRPr="002D2A49">
              <w:rPr>
                <w:rFonts w:ascii="Times New Roman" w:hAnsi="Times New Roman"/>
                <w:sz w:val="26"/>
                <w:szCs w:val="26"/>
              </w:rPr>
              <w:t xml:space="preserve">Trường hợp quy định về mẫu, quy </w:t>
            </w:r>
            <w:r>
              <w:rPr>
                <w:rFonts w:ascii="Times New Roman" w:hAnsi="Times New Roman"/>
                <w:sz w:val="26"/>
                <w:szCs w:val="26"/>
              </w:rPr>
              <w:t>cách, quản lý, sử dụng</w:t>
            </w:r>
            <w:r w:rsidRPr="002D2A49">
              <w:rPr>
                <w:rFonts w:ascii="Times New Roman" w:hAnsi="Times New Roman"/>
                <w:sz w:val="26"/>
                <w:szCs w:val="26"/>
              </w:rPr>
              <w:t xml:space="preserve"> phù hiệu, cờ hiệu, cấp hiệu, biển hiệu và trang phục Quản lý thị trường được sửa đổi, bổ sung hoặc thay thế thì thực hiện theo quy định của văn bản quy phạm pháp luật sửa đổi, bổ sung hoặc thay thế đó.</w:t>
            </w:r>
          </w:p>
        </w:tc>
        <w:tc>
          <w:tcPr>
            <w:tcW w:w="1246" w:type="pct"/>
            <w:vMerge w:val="restart"/>
            <w:shd w:val="clear" w:color="auto" w:fill="FFFFFF"/>
            <w:vAlign w:val="center"/>
          </w:tcPr>
          <w:p w14:paraId="655F3C37" w14:textId="77777777" w:rsidR="00EB5B13" w:rsidRPr="002D2A49" w:rsidRDefault="00EB5B13" w:rsidP="007236C3">
            <w:pPr>
              <w:spacing w:before="120" w:after="120"/>
              <w:ind w:left="48" w:right="109"/>
              <w:jc w:val="both"/>
              <w:rPr>
                <w:rFonts w:ascii="Times New Roman" w:eastAsia="Calibri" w:hAnsi="Times New Roman" w:cs="Times New Roman"/>
                <w:kern w:val="2"/>
                <w:sz w:val="26"/>
                <w:szCs w:val="26"/>
                <w:lang w:val="en-US"/>
              </w:rPr>
            </w:pPr>
            <w:r w:rsidRPr="002D2A49">
              <w:rPr>
                <w:rFonts w:ascii="Times New Roman" w:eastAsia="Calibri" w:hAnsi="Times New Roman" w:cs="Times New Roman"/>
                <w:kern w:val="2"/>
                <w:sz w:val="26"/>
                <w:szCs w:val="26"/>
                <w:lang w:val="en-US"/>
              </w:rPr>
              <w:t>Quy định đầy đủ, cụ thể, chi tiết, dễ triển khai trong quá trình thực hiện Nghị quyết.</w:t>
            </w:r>
          </w:p>
        </w:tc>
      </w:tr>
      <w:tr w:rsidR="002D2A49" w:rsidRPr="00CE6A30" w14:paraId="33E06D57" w14:textId="77777777" w:rsidTr="00A75FE1">
        <w:trPr>
          <w:jc w:val="center"/>
        </w:trPr>
        <w:tc>
          <w:tcPr>
            <w:tcW w:w="861" w:type="pct"/>
            <w:vMerge/>
            <w:shd w:val="clear" w:color="auto" w:fill="FFFFFF"/>
          </w:tcPr>
          <w:p w14:paraId="40236C03" w14:textId="77777777" w:rsidR="002D2A49" w:rsidRPr="00CE6A30" w:rsidRDefault="002D2A49" w:rsidP="007236C3">
            <w:pPr>
              <w:pStyle w:val="NormalWeb"/>
              <w:shd w:val="clear" w:color="auto" w:fill="FFFFFF"/>
              <w:spacing w:before="120" w:beforeAutospacing="0" w:after="120" w:afterAutospacing="0"/>
              <w:rPr>
                <w:sz w:val="26"/>
                <w:szCs w:val="26"/>
                <w:lang w:val="en"/>
              </w:rPr>
            </w:pPr>
          </w:p>
        </w:tc>
        <w:tc>
          <w:tcPr>
            <w:tcW w:w="2893" w:type="pct"/>
            <w:shd w:val="clear" w:color="auto" w:fill="FFFFFF"/>
            <w:vAlign w:val="center"/>
          </w:tcPr>
          <w:p w14:paraId="29F3790C" w14:textId="77777777" w:rsidR="002D2A49" w:rsidRPr="002D2A49" w:rsidRDefault="002D2A49" w:rsidP="007236C3">
            <w:pPr>
              <w:spacing w:before="120" w:after="120"/>
              <w:jc w:val="both"/>
              <w:rPr>
                <w:rFonts w:ascii="Times New Roman" w:hAnsi="Times New Roman"/>
                <w:sz w:val="26"/>
                <w:szCs w:val="26"/>
              </w:rPr>
            </w:pPr>
            <w:r w:rsidRPr="002D2A49">
              <w:rPr>
                <w:rFonts w:ascii="Times New Roman" w:hAnsi="Times New Roman"/>
                <w:b/>
                <w:bCs/>
                <w:sz w:val="26"/>
                <w:szCs w:val="26"/>
              </w:rPr>
              <w:t xml:space="preserve">Điều </w:t>
            </w:r>
            <w:r w:rsidR="00EB5B13">
              <w:rPr>
                <w:rFonts w:ascii="Times New Roman" w:hAnsi="Times New Roman"/>
                <w:b/>
                <w:bCs/>
                <w:sz w:val="26"/>
                <w:szCs w:val="26"/>
              </w:rPr>
              <w:t>4</w:t>
            </w:r>
            <w:r w:rsidRPr="002D2A49">
              <w:rPr>
                <w:rFonts w:ascii="Times New Roman" w:hAnsi="Times New Roman"/>
                <w:b/>
                <w:bCs/>
                <w:sz w:val="26"/>
                <w:szCs w:val="26"/>
              </w:rPr>
              <w:t xml:space="preserve">. Tiêu chuẩn, niên hạn cấp phát trang phục, biển hiệu, cấp hiệu </w:t>
            </w:r>
          </w:p>
          <w:p w14:paraId="7C777F8C" w14:textId="77777777" w:rsidR="002D2A49" w:rsidRPr="002D2A49" w:rsidRDefault="002D2A49" w:rsidP="007236C3">
            <w:pPr>
              <w:spacing w:before="120" w:after="120"/>
              <w:jc w:val="both"/>
              <w:rPr>
                <w:rFonts w:ascii="Times New Roman" w:hAnsi="Times New Roman"/>
                <w:sz w:val="26"/>
                <w:szCs w:val="26"/>
                <w:lang w:val="en-US"/>
              </w:rPr>
            </w:pPr>
            <w:r w:rsidRPr="002D2A49">
              <w:rPr>
                <w:rFonts w:ascii="Times New Roman" w:hAnsi="Times New Roman"/>
                <w:sz w:val="26"/>
                <w:szCs w:val="26"/>
              </w:rPr>
              <w:t xml:space="preserve">Tiêu chuẩn, niên hạn cấp phát trang phục, biển hiệu và cấp hiệu đối với công chức làm việc tại Chi cục Quản lý thị trường thuộc Sở Công Thương thành phố Cần Thơ thực hiện theo quy định tại </w:t>
            </w:r>
            <w:r w:rsidRPr="002D2A49">
              <w:rPr>
                <w:rStyle w:val="Strong"/>
                <w:rFonts w:ascii="Times New Roman" w:hAnsi="Times New Roman"/>
                <w:b w:val="0"/>
                <w:bCs w:val="0"/>
                <w:sz w:val="26"/>
                <w:szCs w:val="26"/>
              </w:rPr>
              <w:t>Điều 13 Nghị định số 33/2022/NĐ-CP ngày 27/5/2022 của Chính phủ</w:t>
            </w:r>
            <w:r w:rsidRPr="002D2A49">
              <w:rPr>
                <w:rFonts w:ascii="Times New Roman" w:hAnsi="Times New Roman"/>
                <w:sz w:val="26"/>
                <w:szCs w:val="26"/>
              </w:rPr>
              <w:t>.</w:t>
            </w:r>
          </w:p>
        </w:tc>
        <w:tc>
          <w:tcPr>
            <w:tcW w:w="1246" w:type="pct"/>
            <w:vMerge/>
            <w:shd w:val="clear" w:color="auto" w:fill="FFFFFF"/>
            <w:vAlign w:val="center"/>
          </w:tcPr>
          <w:p w14:paraId="0F6514EC" w14:textId="77777777" w:rsidR="002D2A49" w:rsidRPr="002D2A49" w:rsidRDefault="002D2A49" w:rsidP="007236C3">
            <w:pPr>
              <w:spacing w:before="120" w:after="120"/>
              <w:ind w:left="48" w:right="109"/>
              <w:jc w:val="both"/>
              <w:rPr>
                <w:rFonts w:ascii="Times New Roman" w:eastAsia="Calibri" w:hAnsi="Times New Roman" w:cs="Times New Roman"/>
                <w:kern w:val="2"/>
                <w:sz w:val="26"/>
                <w:szCs w:val="26"/>
                <w:lang w:val="en-US"/>
              </w:rPr>
            </w:pPr>
          </w:p>
        </w:tc>
      </w:tr>
      <w:tr w:rsidR="002D2A49" w:rsidRPr="00CE6A30" w14:paraId="24A4F64A" w14:textId="77777777" w:rsidTr="007236C3">
        <w:trPr>
          <w:trHeight w:val="4553"/>
          <w:jc w:val="center"/>
        </w:trPr>
        <w:tc>
          <w:tcPr>
            <w:tcW w:w="861" w:type="pct"/>
            <w:vMerge/>
            <w:shd w:val="clear" w:color="auto" w:fill="FFFFFF"/>
          </w:tcPr>
          <w:p w14:paraId="43CF60A5" w14:textId="77777777" w:rsidR="002D2A49" w:rsidRPr="00CE6A30" w:rsidRDefault="002D2A49" w:rsidP="007236C3">
            <w:pPr>
              <w:pStyle w:val="NormalWeb"/>
              <w:shd w:val="clear" w:color="auto" w:fill="FFFFFF"/>
              <w:spacing w:before="120" w:beforeAutospacing="0" w:after="120" w:afterAutospacing="0"/>
              <w:rPr>
                <w:sz w:val="26"/>
                <w:szCs w:val="26"/>
                <w:lang w:val="en"/>
              </w:rPr>
            </w:pPr>
          </w:p>
        </w:tc>
        <w:tc>
          <w:tcPr>
            <w:tcW w:w="2893" w:type="pct"/>
            <w:shd w:val="clear" w:color="auto" w:fill="FFFFFF"/>
            <w:vAlign w:val="center"/>
          </w:tcPr>
          <w:p w14:paraId="05BB8312" w14:textId="77777777" w:rsidR="002D2A49" w:rsidRPr="002D2A49" w:rsidRDefault="002D2A49" w:rsidP="007236C3">
            <w:pPr>
              <w:spacing w:before="120" w:after="120"/>
              <w:jc w:val="both"/>
              <w:rPr>
                <w:rFonts w:ascii="Times New Roman" w:hAnsi="Times New Roman"/>
                <w:b/>
                <w:bCs/>
                <w:sz w:val="26"/>
                <w:szCs w:val="26"/>
                <w:lang w:val="en-US"/>
              </w:rPr>
            </w:pPr>
            <w:r w:rsidRPr="002D2A49">
              <w:rPr>
                <w:rFonts w:ascii="Times New Roman" w:hAnsi="Times New Roman"/>
                <w:b/>
                <w:bCs/>
                <w:sz w:val="26"/>
                <w:szCs w:val="26"/>
              </w:rPr>
              <w:t xml:space="preserve">Điều </w:t>
            </w:r>
            <w:r w:rsidR="00EB5B13">
              <w:rPr>
                <w:rFonts w:ascii="Times New Roman" w:hAnsi="Times New Roman"/>
                <w:b/>
                <w:bCs/>
                <w:sz w:val="26"/>
                <w:szCs w:val="26"/>
              </w:rPr>
              <w:t>5</w:t>
            </w:r>
            <w:r w:rsidRPr="002D2A49">
              <w:rPr>
                <w:rFonts w:ascii="Times New Roman" w:hAnsi="Times New Roman"/>
                <w:b/>
                <w:bCs/>
                <w:sz w:val="26"/>
                <w:szCs w:val="26"/>
              </w:rPr>
              <w:t xml:space="preserve">. Chế độ mua sắm, thủ tục cấp phát phù hiệu, cờ hiệu, cấp hiệu, biển hiệu và trang phục </w:t>
            </w:r>
          </w:p>
          <w:p w14:paraId="059FF6F3" w14:textId="77777777" w:rsidR="002D2A49" w:rsidRPr="002D2A49" w:rsidRDefault="002D2A49" w:rsidP="007236C3">
            <w:pPr>
              <w:spacing w:before="120" w:after="120"/>
              <w:jc w:val="both"/>
              <w:rPr>
                <w:rFonts w:ascii="Times New Roman" w:hAnsi="Times New Roman"/>
                <w:sz w:val="26"/>
                <w:szCs w:val="26"/>
              </w:rPr>
            </w:pPr>
            <w:r w:rsidRPr="002D2A49">
              <w:rPr>
                <w:rFonts w:ascii="Times New Roman" w:hAnsi="Times New Roman"/>
                <w:spacing w:val="-2"/>
                <w:sz w:val="26"/>
                <w:szCs w:val="26"/>
              </w:rPr>
              <w:t>1. Chi cục Quản lý thị trường thành phố Cần Thơ thực hiện cấp phát; đồng thời quản lý và mở sổ sách theo dõi việc cấp phát, sử dụng phù hiệu, cờ hiệu, cấp hiệu, biển hiệu và trang phục đối với công chức thuộc Chi cục theo quy định</w:t>
            </w:r>
            <w:r w:rsidRPr="002D2A49">
              <w:rPr>
                <w:rFonts w:ascii="Times New Roman" w:hAnsi="Times New Roman"/>
                <w:sz w:val="26"/>
                <w:szCs w:val="26"/>
              </w:rPr>
              <w:t>.</w:t>
            </w:r>
          </w:p>
          <w:p w14:paraId="64D17E99" w14:textId="77777777" w:rsidR="002D2A49" w:rsidRPr="002D2A49" w:rsidRDefault="002D2A49" w:rsidP="007236C3">
            <w:pPr>
              <w:spacing w:before="120" w:after="120"/>
              <w:jc w:val="both"/>
              <w:rPr>
                <w:rFonts w:ascii="Times New Roman" w:hAnsi="Times New Roman"/>
                <w:spacing w:val="-4"/>
                <w:sz w:val="26"/>
                <w:szCs w:val="26"/>
              </w:rPr>
            </w:pPr>
            <w:r w:rsidRPr="002D2A49">
              <w:rPr>
                <w:rFonts w:ascii="Times New Roman" w:hAnsi="Times New Roman"/>
                <w:spacing w:val="-4"/>
                <w:sz w:val="26"/>
                <w:szCs w:val="26"/>
              </w:rPr>
              <w:t>2. Mốc thời gian để tính niên hạn cấp phát lần sau được tính từ thời điểm cấp phát trước đó gần nhất.</w:t>
            </w:r>
          </w:p>
          <w:p w14:paraId="53F2A7DF" w14:textId="77777777" w:rsidR="002D2A49" w:rsidRPr="002D2A49" w:rsidRDefault="002D2A49" w:rsidP="007236C3">
            <w:pPr>
              <w:spacing w:before="120" w:after="120"/>
              <w:jc w:val="both"/>
              <w:rPr>
                <w:rFonts w:ascii="Times New Roman" w:hAnsi="Times New Roman"/>
                <w:sz w:val="26"/>
                <w:szCs w:val="26"/>
                <w:shd w:val="clear" w:color="auto" w:fill="FFFFFF"/>
              </w:rPr>
            </w:pPr>
            <w:r w:rsidRPr="002D2A49">
              <w:rPr>
                <w:rFonts w:ascii="Times New Roman" w:hAnsi="Times New Roman"/>
                <w:sz w:val="26"/>
                <w:szCs w:val="26"/>
                <w:shd w:val="clear" w:color="auto" w:fill="FFFFFF"/>
              </w:rPr>
              <w:t>3. Việc cấp phát, sử dụng phù hiệu, cờ hiệu, cấp hiệu, biển hiệu và trang phục phải đúng tiêu chuẩn, đối tượng, niên hạn theo quy định.</w:t>
            </w:r>
          </w:p>
          <w:p w14:paraId="1F1EEC42" w14:textId="77777777" w:rsidR="002D2A49" w:rsidRPr="002D2A49" w:rsidRDefault="002D2A49" w:rsidP="007236C3">
            <w:pPr>
              <w:spacing w:before="120" w:after="120"/>
              <w:jc w:val="both"/>
              <w:rPr>
                <w:rFonts w:ascii="Times New Roman" w:hAnsi="Times New Roman"/>
                <w:sz w:val="26"/>
                <w:szCs w:val="26"/>
                <w:shd w:val="clear" w:color="auto" w:fill="FFFFFF"/>
                <w:lang w:val="en-US"/>
              </w:rPr>
            </w:pPr>
            <w:r w:rsidRPr="002D2A49">
              <w:rPr>
                <w:rFonts w:ascii="Times New Roman" w:hAnsi="Times New Roman"/>
                <w:sz w:val="26"/>
                <w:szCs w:val="26"/>
                <w:shd w:val="clear" w:color="auto" w:fill="FFFFFF"/>
              </w:rPr>
              <w:t>4. Căn cứ tiêu chuẩn, niên hạn cấp phát, phạm vi dự toán ngân sách được giao và nguồn kinh phí được phép sử dụng, Sở Công Thương tổ chức hoặc giao Chi cục Quản lý thị trường tổ chức mua sắm phù hiệu, cờ hiệu, cấp hiệu, biển hiệu và trang phục theo quy định của pháp luật về đấu thầu và các quy định có liên quan.</w:t>
            </w:r>
          </w:p>
        </w:tc>
        <w:tc>
          <w:tcPr>
            <w:tcW w:w="1246" w:type="pct"/>
            <w:shd w:val="clear" w:color="auto" w:fill="FFFFFF"/>
            <w:vAlign w:val="center"/>
          </w:tcPr>
          <w:p w14:paraId="005A5614" w14:textId="77777777" w:rsidR="002D2A49" w:rsidRPr="002D2A49" w:rsidRDefault="002D2A49" w:rsidP="007236C3">
            <w:pPr>
              <w:spacing w:before="120" w:after="120"/>
              <w:ind w:left="48" w:right="109"/>
              <w:jc w:val="both"/>
              <w:rPr>
                <w:rFonts w:ascii="Times New Roman" w:eastAsia="Calibri" w:hAnsi="Times New Roman" w:cs="Times New Roman"/>
                <w:kern w:val="2"/>
                <w:sz w:val="26"/>
                <w:szCs w:val="26"/>
                <w:lang w:val="en-US"/>
              </w:rPr>
            </w:pPr>
            <w:r w:rsidRPr="002D2A49">
              <w:rPr>
                <w:rFonts w:ascii="Times New Roman" w:eastAsia="Calibri" w:hAnsi="Times New Roman" w:cs="Times New Roman"/>
                <w:kern w:val="2"/>
                <w:sz w:val="26"/>
                <w:szCs w:val="26"/>
                <w:lang w:val="en-US"/>
              </w:rPr>
              <w:t>Căn cứ vào quá trình cấp phát trên thực tế đã thể chế hóa thành những quy định cụ thể giúp cho việc thực hiện Nghị quyết trong thực tế đảm bảo chính xác, đúng tiêu chuẩn, đối tượng, niên hạn cấp phát.</w:t>
            </w:r>
          </w:p>
        </w:tc>
      </w:tr>
      <w:tr w:rsidR="002D2A49" w:rsidRPr="00CE6A30" w14:paraId="30C9DAE9" w14:textId="77777777" w:rsidTr="00A75FE1">
        <w:trPr>
          <w:trHeight w:val="1351"/>
          <w:jc w:val="center"/>
        </w:trPr>
        <w:tc>
          <w:tcPr>
            <w:tcW w:w="861" w:type="pct"/>
            <w:vMerge/>
            <w:shd w:val="clear" w:color="auto" w:fill="FFFFFF"/>
          </w:tcPr>
          <w:p w14:paraId="67893120" w14:textId="77777777" w:rsidR="002D2A49" w:rsidRPr="00CE6A30" w:rsidRDefault="002D2A49" w:rsidP="007236C3">
            <w:pPr>
              <w:pStyle w:val="NormalWeb"/>
              <w:shd w:val="clear" w:color="auto" w:fill="FFFFFF"/>
              <w:spacing w:before="120" w:beforeAutospacing="0" w:after="120" w:afterAutospacing="0"/>
              <w:rPr>
                <w:sz w:val="26"/>
                <w:szCs w:val="26"/>
                <w:lang w:val="en"/>
              </w:rPr>
            </w:pPr>
          </w:p>
        </w:tc>
        <w:tc>
          <w:tcPr>
            <w:tcW w:w="2893" w:type="pct"/>
            <w:shd w:val="clear" w:color="auto" w:fill="FFFFFF"/>
            <w:vAlign w:val="center"/>
          </w:tcPr>
          <w:p w14:paraId="152E825A" w14:textId="77777777" w:rsidR="002D2A49" w:rsidRPr="002D2A49" w:rsidRDefault="002D2A49" w:rsidP="007236C3">
            <w:pPr>
              <w:spacing w:before="120" w:after="120"/>
              <w:jc w:val="both"/>
              <w:rPr>
                <w:rFonts w:ascii="Times New Roman" w:hAnsi="Times New Roman"/>
                <w:b/>
                <w:bCs/>
                <w:sz w:val="26"/>
                <w:szCs w:val="26"/>
              </w:rPr>
            </w:pPr>
            <w:r w:rsidRPr="002D2A49">
              <w:rPr>
                <w:rFonts w:ascii="Times New Roman" w:hAnsi="Times New Roman"/>
                <w:b/>
                <w:bCs/>
                <w:sz w:val="26"/>
                <w:szCs w:val="26"/>
              </w:rPr>
              <w:t xml:space="preserve">Điều </w:t>
            </w:r>
            <w:r w:rsidR="00EB5B13">
              <w:rPr>
                <w:rFonts w:ascii="Times New Roman" w:hAnsi="Times New Roman"/>
                <w:b/>
                <w:bCs/>
                <w:sz w:val="26"/>
                <w:szCs w:val="26"/>
              </w:rPr>
              <w:t>6</w:t>
            </w:r>
            <w:r w:rsidRPr="002D2A49">
              <w:rPr>
                <w:rFonts w:ascii="Times New Roman" w:hAnsi="Times New Roman"/>
                <w:b/>
                <w:bCs/>
                <w:sz w:val="26"/>
                <w:szCs w:val="26"/>
              </w:rPr>
              <w:t>.</w:t>
            </w:r>
            <w:r w:rsidRPr="002D2A49">
              <w:rPr>
                <w:rFonts w:ascii="Times New Roman" w:hAnsi="Times New Roman"/>
                <w:sz w:val="26"/>
                <w:szCs w:val="26"/>
              </w:rPr>
              <w:t xml:space="preserve"> </w:t>
            </w:r>
            <w:r w:rsidRPr="002D2A49">
              <w:rPr>
                <w:rFonts w:ascii="Times New Roman" w:hAnsi="Times New Roman"/>
                <w:b/>
                <w:bCs/>
                <w:sz w:val="26"/>
                <w:szCs w:val="26"/>
              </w:rPr>
              <w:t>Kinh phí thực hiện</w:t>
            </w:r>
          </w:p>
          <w:p w14:paraId="344B757C" w14:textId="77777777" w:rsidR="002D2A49" w:rsidRPr="002D2A49" w:rsidRDefault="00EB5B13" w:rsidP="007236C3">
            <w:pPr>
              <w:spacing w:before="120" w:after="120"/>
              <w:jc w:val="both"/>
              <w:rPr>
                <w:rFonts w:ascii="Times New Roman" w:hAnsi="Times New Roman"/>
                <w:b/>
                <w:bCs/>
                <w:sz w:val="26"/>
                <w:szCs w:val="26"/>
              </w:rPr>
            </w:pPr>
            <w:r w:rsidRPr="00EB5B13">
              <w:rPr>
                <w:rFonts w:ascii="Times New Roman" w:hAnsi="Times New Roman"/>
                <w:spacing w:val="3"/>
                <w:sz w:val="26"/>
                <w:szCs w:val="26"/>
              </w:rPr>
              <w:t>Kinh phí mua sắm phù hiệu, cờ hiệu, cấp hiệu, biển hiệu và trang phục đối với công chức làm việc tại Chi cục Quản lý thị trường thuộc Sở Công Thương thành phố Cần Thơ được bố trí từ ngân sách thành phố.</w:t>
            </w:r>
          </w:p>
        </w:tc>
        <w:tc>
          <w:tcPr>
            <w:tcW w:w="1246" w:type="pct"/>
            <w:shd w:val="clear" w:color="auto" w:fill="FFFFFF"/>
            <w:vAlign w:val="center"/>
          </w:tcPr>
          <w:p w14:paraId="4DE6F821" w14:textId="77777777" w:rsidR="002D2A49" w:rsidRPr="002D2A49" w:rsidRDefault="002D2A49" w:rsidP="007236C3">
            <w:pPr>
              <w:spacing w:before="120" w:after="120"/>
              <w:ind w:left="48" w:right="109"/>
              <w:jc w:val="both"/>
              <w:rPr>
                <w:rFonts w:ascii="Times New Roman" w:eastAsia="Calibri" w:hAnsi="Times New Roman" w:cs="Times New Roman"/>
                <w:kern w:val="2"/>
                <w:sz w:val="26"/>
                <w:szCs w:val="26"/>
                <w:lang w:val="en-US"/>
              </w:rPr>
            </w:pPr>
            <w:r w:rsidRPr="002D2A49">
              <w:rPr>
                <w:rFonts w:ascii="Times New Roman" w:eastAsia="Calibri" w:hAnsi="Times New Roman" w:cs="Times New Roman"/>
                <w:kern w:val="2"/>
                <w:sz w:val="26"/>
                <w:szCs w:val="26"/>
                <w:lang w:val="en-US"/>
              </w:rPr>
              <w:t>Để đảm bảo tính khả thi trong thực hiện và thống nhất với các Nghị quyết khác của Hội đồng nhân dân thành phố, đồng thời để đảm bảo tính ổn định của các quy định.</w:t>
            </w:r>
          </w:p>
        </w:tc>
      </w:tr>
      <w:tr w:rsidR="002D2A49" w:rsidRPr="00CE6A30" w14:paraId="52227667" w14:textId="77777777" w:rsidTr="00A75FE1">
        <w:trPr>
          <w:jc w:val="center"/>
        </w:trPr>
        <w:tc>
          <w:tcPr>
            <w:tcW w:w="861" w:type="pct"/>
            <w:vMerge/>
            <w:shd w:val="clear" w:color="auto" w:fill="FFFFFF"/>
          </w:tcPr>
          <w:p w14:paraId="4ADFFD14" w14:textId="77777777" w:rsidR="002D2A49" w:rsidRPr="00CE6A30" w:rsidRDefault="002D2A49" w:rsidP="007236C3">
            <w:pPr>
              <w:pStyle w:val="NormalWeb"/>
              <w:shd w:val="clear" w:color="auto" w:fill="FFFFFF"/>
              <w:spacing w:before="120" w:beforeAutospacing="0" w:after="120" w:afterAutospacing="0"/>
              <w:rPr>
                <w:sz w:val="26"/>
                <w:szCs w:val="26"/>
                <w:lang w:val="en"/>
              </w:rPr>
            </w:pPr>
          </w:p>
        </w:tc>
        <w:tc>
          <w:tcPr>
            <w:tcW w:w="2893" w:type="pct"/>
            <w:shd w:val="clear" w:color="auto" w:fill="FFFFFF"/>
            <w:vAlign w:val="center"/>
          </w:tcPr>
          <w:p w14:paraId="0DFCB957" w14:textId="77777777" w:rsidR="002D2A49" w:rsidRPr="002D2A49" w:rsidRDefault="002D2A49" w:rsidP="007236C3">
            <w:pPr>
              <w:spacing w:before="120" w:after="120"/>
              <w:jc w:val="both"/>
              <w:rPr>
                <w:rFonts w:ascii="Times New Roman" w:hAnsi="Times New Roman"/>
                <w:b/>
                <w:bCs/>
                <w:sz w:val="26"/>
                <w:szCs w:val="26"/>
              </w:rPr>
            </w:pPr>
            <w:r w:rsidRPr="002D2A49">
              <w:rPr>
                <w:rFonts w:ascii="Times New Roman" w:hAnsi="Times New Roman"/>
                <w:b/>
                <w:bCs/>
                <w:sz w:val="26"/>
                <w:szCs w:val="26"/>
              </w:rPr>
              <w:t xml:space="preserve">Điều </w:t>
            </w:r>
            <w:r w:rsidR="00EB5B13">
              <w:rPr>
                <w:rFonts w:ascii="Times New Roman" w:hAnsi="Times New Roman"/>
                <w:b/>
                <w:bCs/>
                <w:sz w:val="26"/>
                <w:szCs w:val="26"/>
              </w:rPr>
              <w:t>7</w:t>
            </w:r>
            <w:r w:rsidRPr="002D2A49">
              <w:rPr>
                <w:rFonts w:ascii="Times New Roman" w:hAnsi="Times New Roman"/>
                <w:b/>
                <w:bCs/>
                <w:sz w:val="26"/>
                <w:szCs w:val="26"/>
              </w:rPr>
              <w:t>. Hiệu lực thi hành</w:t>
            </w:r>
          </w:p>
          <w:p w14:paraId="335F069D" w14:textId="44D1D24E" w:rsidR="002D2A49" w:rsidRPr="002D2A49" w:rsidRDefault="002D2A49" w:rsidP="007236C3">
            <w:pPr>
              <w:spacing w:before="120" w:after="120"/>
              <w:jc w:val="both"/>
              <w:rPr>
                <w:rFonts w:ascii="Times New Roman" w:hAnsi="Times New Roman"/>
                <w:sz w:val="26"/>
                <w:szCs w:val="26"/>
                <w:lang w:val="en-US"/>
              </w:rPr>
            </w:pPr>
            <w:r w:rsidRPr="002D2A49">
              <w:rPr>
                <w:rFonts w:ascii="Times New Roman" w:hAnsi="Times New Roman"/>
                <w:sz w:val="26"/>
                <w:szCs w:val="26"/>
              </w:rPr>
              <w:t>Nghị quyết này có hiệu lực thi hành kể từ ngày</w:t>
            </w:r>
            <w:r w:rsidR="00DF5F48">
              <w:rPr>
                <w:rFonts w:ascii="Times New Roman" w:hAnsi="Times New Roman"/>
                <w:sz w:val="26"/>
                <w:szCs w:val="26"/>
                <w:lang w:val="en-US"/>
              </w:rPr>
              <w:t xml:space="preserve">   </w:t>
            </w:r>
            <w:r w:rsidRPr="00D46F13">
              <w:rPr>
                <w:rFonts w:ascii="Times New Roman" w:hAnsi="Times New Roman"/>
                <w:color w:val="000000"/>
                <w:sz w:val="26"/>
                <w:szCs w:val="26"/>
              </w:rPr>
              <w:t xml:space="preserve"> tháng </w:t>
            </w:r>
            <w:r w:rsidR="00DF5F48">
              <w:rPr>
                <w:rFonts w:ascii="Times New Roman" w:hAnsi="Times New Roman"/>
                <w:color w:val="000000"/>
                <w:sz w:val="26"/>
                <w:szCs w:val="26"/>
                <w:lang w:val="en-US"/>
              </w:rPr>
              <w:t xml:space="preserve">  </w:t>
            </w:r>
            <w:r w:rsidRPr="002D2A49">
              <w:rPr>
                <w:rFonts w:ascii="Times New Roman" w:hAnsi="Times New Roman"/>
                <w:sz w:val="26"/>
                <w:szCs w:val="26"/>
              </w:rPr>
              <w:t xml:space="preserve"> năm 2026.</w:t>
            </w:r>
          </w:p>
        </w:tc>
        <w:tc>
          <w:tcPr>
            <w:tcW w:w="1246" w:type="pct"/>
            <w:shd w:val="clear" w:color="auto" w:fill="FFFFFF"/>
            <w:vAlign w:val="center"/>
          </w:tcPr>
          <w:p w14:paraId="5F8D7DDD" w14:textId="77777777" w:rsidR="002D2A49" w:rsidRPr="002D2A49" w:rsidRDefault="002D2A49" w:rsidP="007236C3">
            <w:pPr>
              <w:spacing w:before="120" w:after="120"/>
              <w:ind w:left="48" w:right="109"/>
              <w:jc w:val="both"/>
              <w:rPr>
                <w:rFonts w:ascii="Times New Roman" w:eastAsia="Calibri" w:hAnsi="Times New Roman" w:cs="Times New Roman"/>
                <w:kern w:val="2"/>
                <w:sz w:val="26"/>
                <w:szCs w:val="26"/>
                <w:lang w:val="en-US"/>
              </w:rPr>
            </w:pPr>
            <w:r w:rsidRPr="002D2A49">
              <w:rPr>
                <w:rFonts w:ascii="Times New Roman" w:eastAsia="Calibri" w:hAnsi="Times New Roman" w:cs="Times New Roman"/>
                <w:kern w:val="2"/>
                <w:sz w:val="26"/>
                <w:szCs w:val="26"/>
                <w:lang w:val="en-US"/>
              </w:rPr>
              <w:t xml:space="preserve">Để đảm bảo phù hợp theo quy định của Chính phủ tại Điều 4 Nghị định số 241/2025/NĐ-CP. </w:t>
            </w:r>
          </w:p>
        </w:tc>
      </w:tr>
      <w:tr w:rsidR="002D2A49" w:rsidRPr="00CE6A30" w14:paraId="20BDC73E" w14:textId="77777777" w:rsidTr="00A75FE1">
        <w:trPr>
          <w:jc w:val="center"/>
        </w:trPr>
        <w:tc>
          <w:tcPr>
            <w:tcW w:w="861" w:type="pct"/>
            <w:vMerge/>
            <w:shd w:val="clear" w:color="auto" w:fill="FFFFFF"/>
          </w:tcPr>
          <w:p w14:paraId="0F253592" w14:textId="77777777" w:rsidR="002D2A49" w:rsidRPr="00CE6A30" w:rsidRDefault="002D2A49" w:rsidP="007236C3">
            <w:pPr>
              <w:pStyle w:val="NormalWeb"/>
              <w:shd w:val="clear" w:color="auto" w:fill="FFFFFF"/>
              <w:spacing w:before="120" w:beforeAutospacing="0" w:after="120" w:afterAutospacing="0"/>
              <w:rPr>
                <w:sz w:val="26"/>
                <w:szCs w:val="26"/>
                <w:lang w:val="en"/>
              </w:rPr>
            </w:pPr>
          </w:p>
        </w:tc>
        <w:tc>
          <w:tcPr>
            <w:tcW w:w="2893" w:type="pct"/>
            <w:shd w:val="clear" w:color="auto" w:fill="FFFFFF"/>
            <w:vAlign w:val="center"/>
          </w:tcPr>
          <w:p w14:paraId="2184E7F3" w14:textId="77777777" w:rsidR="002D2A49" w:rsidRPr="002D2A49" w:rsidRDefault="002D2A49" w:rsidP="007236C3">
            <w:pPr>
              <w:spacing w:before="120" w:after="120"/>
              <w:jc w:val="both"/>
              <w:rPr>
                <w:rFonts w:ascii="Times New Roman" w:hAnsi="Times New Roman"/>
                <w:b/>
                <w:bCs/>
                <w:sz w:val="26"/>
                <w:szCs w:val="26"/>
              </w:rPr>
            </w:pPr>
            <w:r w:rsidRPr="002D2A49">
              <w:rPr>
                <w:rFonts w:ascii="Times New Roman" w:hAnsi="Times New Roman"/>
                <w:b/>
                <w:bCs/>
                <w:sz w:val="26"/>
                <w:szCs w:val="26"/>
              </w:rPr>
              <w:t xml:space="preserve">Điều </w:t>
            </w:r>
            <w:r w:rsidR="00EB5B13">
              <w:rPr>
                <w:rFonts w:ascii="Times New Roman" w:hAnsi="Times New Roman"/>
                <w:b/>
                <w:bCs/>
                <w:sz w:val="26"/>
                <w:szCs w:val="26"/>
              </w:rPr>
              <w:t>8</w:t>
            </w:r>
            <w:r w:rsidRPr="002D2A49">
              <w:rPr>
                <w:rFonts w:ascii="Times New Roman" w:hAnsi="Times New Roman"/>
                <w:b/>
                <w:bCs/>
                <w:sz w:val="26"/>
                <w:szCs w:val="26"/>
              </w:rPr>
              <w:t>. Tổ chức thực hiện</w:t>
            </w:r>
          </w:p>
          <w:p w14:paraId="02C31AD1" w14:textId="77777777" w:rsidR="002D2A49" w:rsidRPr="002D2A49" w:rsidRDefault="002D2A49" w:rsidP="007236C3">
            <w:pPr>
              <w:spacing w:before="120" w:after="120"/>
              <w:jc w:val="both"/>
              <w:rPr>
                <w:rFonts w:ascii="Times New Roman" w:hAnsi="Times New Roman"/>
                <w:sz w:val="26"/>
                <w:szCs w:val="26"/>
              </w:rPr>
            </w:pPr>
            <w:r w:rsidRPr="002D2A49">
              <w:rPr>
                <w:rFonts w:ascii="Times New Roman" w:hAnsi="Times New Roman"/>
                <w:sz w:val="26"/>
                <w:szCs w:val="26"/>
              </w:rPr>
              <w:t xml:space="preserve">1. Ủy ban nhân dân thành phố tổ chức thực hiện Nghị quyết này. </w:t>
            </w:r>
          </w:p>
          <w:p w14:paraId="11E8669F" w14:textId="77777777" w:rsidR="002D2A49" w:rsidRPr="002D2A49" w:rsidRDefault="002D2A49" w:rsidP="007236C3">
            <w:pPr>
              <w:spacing w:before="120" w:after="120"/>
              <w:jc w:val="both"/>
              <w:rPr>
                <w:rFonts w:ascii="Times New Roman" w:hAnsi="Times New Roman"/>
                <w:sz w:val="26"/>
                <w:szCs w:val="26"/>
                <w:lang w:val="en-US"/>
              </w:rPr>
            </w:pPr>
            <w:r w:rsidRPr="002D2A49">
              <w:rPr>
                <w:rFonts w:ascii="Times New Roman" w:hAnsi="Times New Roman"/>
                <w:sz w:val="26"/>
                <w:szCs w:val="26"/>
              </w:rPr>
              <w:t xml:space="preserve">2. Thường trực Hội đồng nhân dân, các Ban của Hội đồng nhân dân, các Tổ đại biểu và các đại biểu Hội đồng nhân dân thành phố căn cứ chức năng, nhiệm vụ có trách nhiệm giám sát việc thực hiện Nghị quyết này. </w:t>
            </w:r>
          </w:p>
        </w:tc>
        <w:tc>
          <w:tcPr>
            <w:tcW w:w="1246" w:type="pct"/>
            <w:shd w:val="clear" w:color="auto" w:fill="FFFFFF"/>
            <w:vAlign w:val="center"/>
          </w:tcPr>
          <w:p w14:paraId="1BB59910" w14:textId="77777777" w:rsidR="002D2A49" w:rsidRPr="002D2A49" w:rsidRDefault="002D2A49" w:rsidP="007236C3">
            <w:pPr>
              <w:spacing w:before="120" w:after="120"/>
              <w:ind w:left="48" w:right="109"/>
              <w:jc w:val="both"/>
              <w:rPr>
                <w:rFonts w:ascii="Times New Roman" w:eastAsia="Calibri" w:hAnsi="Times New Roman" w:cs="Times New Roman"/>
                <w:kern w:val="2"/>
                <w:sz w:val="26"/>
                <w:szCs w:val="26"/>
                <w:lang w:val="en-US"/>
              </w:rPr>
            </w:pPr>
            <w:r w:rsidRPr="002D2A49">
              <w:rPr>
                <w:rFonts w:ascii="Times New Roman" w:eastAsia="Calibri" w:hAnsi="Times New Roman" w:cs="Times New Roman"/>
                <w:kern w:val="2"/>
                <w:sz w:val="26"/>
                <w:szCs w:val="26"/>
                <w:lang w:val="en-US"/>
              </w:rPr>
              <w:t>Để</w:t>
            </w:r>
            <w:r w:rsidR="00EB5B13">
              <w:rPr>
                <w:rFonts w:ascii="Times New Roman" w:eastAsia="Calibri" w:hAnsi="Times New Roman" w:cs="Times New Roman"/>
                <w:kern w:val="2"/>
                <w:sz w:val="26"/>
                <w:szCs w:val="26"/>
                <w:lang w:val="en-US"/>
              </w:rPr>
              <w:t xml:space="preserve"> </w:t>
            </w:r>
            <w:r w:rsidR="00EB5B13">
              <w:rPr>
                <w:rFonts w:ascii="Times New Roman" w:eastAsia="Calibri" w:hAnsi="Times New Roman" w:cs="Times New Roman"/>
                <w:kern w:val="2"/>
                <w:sz w:val="26"/>
                <w:szCs w:val="26"/>
              </w:rPr>
              <w:t>N</w:t>
            </w:r>
            <w:r w:rsidRPr="002D2A49">
              <w:rPr>
                <w:rFonts w:ascii="Times New Roman" w:eastAsia="Calibri" w:hAnsi="Times New Roman" w:cs="Times New Roman"/>
                <w:kern w:val="2"/>
                <w:sz w:val="26"/>
                <w:szCs w:val="26"/>
                <w:lang w:val="en-US"/>
              </w:rPr>
              <w:t>ghị quyết được thực hiện đầy đủ  trên thực tế và tuân thủ đúng quy định của pháp luật.</w:t>
            </w:r>
          </w:p>
        </w:tc>
      </w:tr>
    </w:tbl>
    <w:p w14:paraId="2B91537E" w14:textId="77777777" w:rsidR="00923C50" w:rsidRPr="00400097" w:rsidRDefault="00923C50" w:rsidP="003611B7">
      <w:pPr>
        <w:autoSpaceDE w:val="0"/>
        <w:autoSpaceDN w:val="0"/>
        <w:adjustRightInd w:val="0"/>
        <w:spacing w:before="120"/>
        <w:rPr>
          <w:b/>
          <w:bCs/>
          <w:i/>
          <w:iCs/>
          <w:lang w:val="en"/>
        </w:rPr>
      </w:pPr>
    </w:p>
    <w:sectPr w:rsidR="00923C50" w:rsidRPr="00400097" w:rsidSect="00A75FE1">
      <w:headerReference w:type="default" r:id="rId7"/>
      <w:pgSz w:w="16840" w:h="11907" w:orient="landscape" w:code="9"/>
      <w:pgMar w:top="1134" w:right="851" w:bottom="1134" w:left="1418" w:header="17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FB108" w14:textId="77777777" w:rsidR="00D716E5" w:rsidRDefault="00D716E5" w:rsidP="004E13BB">
      <w:r>
        <w:separator/>
      </w:r>
    </w:p>
  </w:endnote>
  <w:endnote w:type="continuationSeparator" w:id="0">
    <w:p w14:paraId="5AD30A66" w14:textId="77777777" w:rsidR="00D716E5" w:rsidRDefault="00D716E5" w:rsidP="004E1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9180C" w14:textId="77777777" w:rsidR="00D716E5" w:rsidRDefault="00D716E5" w:rsidP="004E13BB">
      <w:r>
        <w:separator/>
      </w:r>
    </w:p>
  </w:footnote>
  <w:footnote w:type="continuationSeparator" w:id="0">
    <w:p w14:paraId="534956B6" w14:textId="77777777" w:rsidR="00D716E5" w:rsidRDefault="00D716E5" w:rsidP="004E1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3E703" w14:textId="77777777" w:rsidR="004E13BB" w:rsidRDefault="004E13BB">
    <w:pPr>
      <w:pStyle w:val="Header"/>
      <w:jc w:val="center"/>
    </w:pPr>
    <w:r>
      <w:fldChar w:fldCharType="begin"/>
    </w:r>
    <w:r>
      <w:instrText xml:space="preserve"> PAGE   \* MERGEFORMAT </w:instrText>
    </w:r>
    <w:r>
      <w:fldChar w:fldCharType="separate"/>
    </w:r>
    <w:r>
      <w:rPr>
        <w:noProof/>
      </w:rPr>
      <w:t>3</w:t>
    </w:r>
    <w:r>
      <w:rPr>
        <w:noProof/>
      </w:rPr>
      <w:fldChar w:fldCharType="end"/>
    </w:r>
  </w:p>
  <w:p w14:paraId="6A3234B4" w14:textId="77777777" w:rsidR="004E13BB" w:rsidRDefault="004E13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E073AC"/>
    <w:multiLevelType w:val="hybridMultilevel"/>
    <w:tmpl w:val="6FCC488C"/>
    <w:lvl w:ilvl="0" w:tplc="2D72CB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388"/>
    <w:rsid w:val="00004DF2"/>
    <w:rsid w:val="00011FAC"/>
    <w:rsid w:val="00036A4E"/>
    <w:rsid w:val="00066605"/>
    <w:rsid w:val="00066897"/>
    <w:rsid w:val="00072B65"/>
    <w:rsid w:val="00080432"/>
    <w:rsid w:val="0009439A"/>
    <w:rsid w:val="000A3717"/>
    <w:rsid w:val="000C1B36"/>
    <w:rsid w:val="000D4637"/>
    <w:rsid w:val="001454A5"/>
    <w:rsid w:val="001616EE"/>
    <w:rsid w:val="001A1BB9"/>
    <w:rsid w:val="001C0F34"/>
    <w:rsid w:val="001C41F0"/>
    <w:rsid w:val="001E5728"/>
    <w:rsid w:val="001F3159"/>
    <w:rsid w:val="00214AF2"/>
    <w:rsid w:val="00227E7E"/>
    <w:rsid w:val="002300A4"/>
    <w:rsid w:val="002355AE"/>
    <w:rsid w:val="00255D32"/>
    <w:rsid w:val="00285222"/>
    <w:rsid w:val="002D2A49"/>
    <w:rsid w:val="002F1E41"/>
    <w:rsid w:val="00337D38"/>
    <w:rsid w:val="00356751"/>
    <w:rsid w:val="003611B7"/>
    <w:rsid w:val="003A21FF"/>
    <w:rsid w:val="003D6DB4"/>
    <w:rsid w:val="0044093C"/>
    <w:rsid w:val="004D0AF7"/>
    <w:rsid w:val="004E13BB"/>
    <w:rsid w:val="005065BB"/>
    <w:rsid w:val="00554B7B"/>
    <w:rsid w:val="00561B9F"/>
    <w:rsid w:val="00652285"/>
    <w:rsid w:val="00662388"/>
    <w:rsid w:val="00681288"/>
    <w:rsid w:val="006A0F10"/>
    <w:rsid w:val="006B45A5"/>
    <w:rsid w:val="006E2B3F"/>
    <w:rsid w:val="0072260C"/>
    <w:rsid w:val="007236C3"/>
    <w:rsid w:val="00735EDE"/>
    <w:rsid w:val="007B0AAE"/>
    <w:rsid w:val="007D39DB"/>
    <w:rsid w:val="007F0CC5"/>
    <w:rsid w:val="007F5AF1"/>
    <w:rsid w:val="007F665F"/>
    <w:rsid w:val="00800381"/>
    <w:rsid w:val="00802C98"/>
    <w:rsid w:val="00833BE0"/>
    <w:rsid w:val="008670E3"/>
    <w:rsid w:val="00870948"/>
    <w:rsid w:val="0089684C"/>
    <w:rsid w:val="008C56DB"/>
    <w:rsid w:val="00912758"/>
    <w:rsid w:val="00920F30"/>
    <w:rsid w:val="00923C50"/>
    <w:rsid w:val="00927908"/>
    <w:rsid w:val="0093217B"/>
    <w:rsid w:val="009357F3"/>
    <w:rsid w:val="009C2554"/>
    <w:rsid w:val="009F477E"/>
    <w:rsid w:val="00A02C72"/>
    <w:rsid w:val="00A30570"/>
    <w:rsid w:val="00A66685"/>
    <w:rsid w:val="00A75FE1"/>
    <w:rsid w:val="00AD24FD"/>
    <w:rsid w:val="00B130C6"/>
    <w:rsid w:val="00B5275D"/>
    <w:rsid w:val="00B52898"/>
    <w:rsid w:val="00B80994"/>
    <w:rsid w:val="00B9460E"/>
    <w:rsid w:val="00BC559B"/>
    <w:rsid w:val="00BD6C33"/>
    <w:rsid w:val="00C10D60"/>
    <w:rsid w:val="00C27D3B"/>
    <w:rsid w:val="00C40CF7"/>
    <w:rsid w:val="00C50649"/>
    <w:rsid w:val="00C64688"/>
    <w:rsid w:val="00C95D8C"/>
    <w:rsid w:val="00CB0127"/>
    <w:rsid w:val="00CE6A30"/>
    <w:rsid w:val="00D16A95"/>
    <w:rsid w:val="00D41EA2"/>
    <w:rsid w:val="00D46F13"/>
    <w:rsid w:val="00D53333"/>
    <w:rsid w:val="00D716E5"/>
    <w:rsid w:val="00D80ABD"/>
    <w:rsid w:val="00D867EF"/>
    <w:rsid w:val="00DF5F48"/>
    <w:rsid w:val="00E035A6"/>
    <w:rsid w:val="00E45F70"/>
    <w:rsid w:val="00EA0A3F"/>
    <w:rsid w:val="00EB5B13"/>
    <w:rsid w:val="00F207FC"/>
    <w:rsid w:val="00F43330"/>
    <w:rsid w:val="00F6131F"/>
    <w:rsid w:val="00F7190A"/>
    <w:rsid w:val="00F75D29"/>
    <w:rsid w:val="00FA0085"/>
    <w:rsid w:val="00FD1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08D23"/>
  <w15:chartTrackingRefBased/>
  <w15:docId w15:val="{D5C188C9-2DF5-43E4-BCBD-1BABE6F4B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C50"/>
    <w:rPr>
      <w:rFonts w:ascii="Arial" w:eastAsia="Times New Roman" w:hAnsi="Arial" w:cs="Arial"/>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923C50"/>
    <w:pPr>
      <w:spacing w:after="160" w:line="240" w:lineRule="exact"/>
    </w:pPr>
    <w:rPr>
      <w:rFonts w:ascii="Verdana" w:hAnsi="Verdana" w:cs="Verdana"/>
      <w:lang w:val="en-US"/>
    </w:rPr>
  </w:style>
  <w:style w:type="paragraph" w:customStyle="1" w:styleId="TableParagraph">
    <w:name w:val="Table Paragraph"/>
    <w:basedOn w:val="Normal"/>
    <w:uiPriority w:val="1"/>
    <w:qFormat/>
    <w:rsid w:val="00C27D3B"/>
    <w:pPr>
      <w:widowControl w:val="0"/>
      <w:autoSpaceDE w:val="0"/>
      <w:autoSpaceDN w:val="0"/>
    </w:pPr>
    <w:rPr>
      <w:rFonts w:ascii="Times New Roman" w:hAnsi="Times New Roman" w:cs="Times New Roman"/>
      <w:sz w:val="22"/>
      <w:szCs w:val="22"/>
      <w:lang w:val="vi"/>
    </w:rPr>
  </w:style>
  <w:style w:type="paragraph" w:styleId="ListParagraph">
    <w:name w:val="List Paragraph"/>
    <w:basedOn w:val="Normal"/>
    <w:uiPriority w:val="34"/>
    <w:qFormat/>
    <w:rsid w:val="00F6131F"/>
    <w:pPr>
      <w:ind w:left="720"/>
      <w:contextualSpacing/>
    </w:pPr>
    <w:rPr>
      <w:rFonts w:ascii="Times New Roman" w:eastAsia="Batang" w:hAnsi="Times New Roman" w:cs="Times New Roman"/>
      <w:sz w:val="28"/>
      <w:szCs w:val="28"/>
      <w:lang w:eastAsia="ko-KR"/>
    </w:rPr>
  </w:style>
  <w:style w:type="character" w:styleId="Hyperlink">
    <w:name w:val="Hyperlink"/>
    <w:uiPriority w:val="99"/>
    <w:unhideWhenUsed/>
    <w:rsid w:val="00B52898"/>
    <w:rPr>
      <w:color w:val="0000FF"/>
      <w:u w:val="single"/>
    </w:rPr>
  </w:style>
  <w:style w:type="character" w:styleId="Emphasis">
    <w:name w:val="Emphasis"/>
    <w:uiPriority w:val="20"/>
    <w:qFormat/>
    <w:rsid w:val="00B52898"/>
    <w:rPr>
      <w:i/>
      <w:iCs/>
    </w:rPr>
  </w:style>
  <w:style w:type="paragraph" w:styleId="Header">
    <w:name w:val="header"/>
    <w:basedOn w:val="Normal"/>
    <w:link w:val="HeaderChar"/>
    <w:uiPriority w:val="99"/>
    <w:rsid w:val="00B80994"/>
    <w:pPr>
      <w:tabs>
        <w:tab w:val="center" w:pos="4680"/>
        <w:tab w:val="right" w:pos="9360"/>
      </w:tabs>
    </w:pPr>
    <w:rPr>
      <w:rFonts w:ascii="Times New Roman" w:hAnsi="Times New Roman" w:cs="Times New Roman"/>
      <w:sz w:val="28"/>
      <w:szCs w:val="28"/>
      <w:lang w:val="en-US"/>
    </w:rPr>
  </w:style>
  <w:style w:type="character" w:customStyle="1" w:styleId="HeaderChar">
    <w:name w:val="Header Char"/>
    <w:link w:val="Header"/>
    <w:uiPriority w:val="99"/>
    <w:rsid w:val="00B80994"/>
    <w:rPr>
      <w:rFonts w:ascii="Times New Roman" w:eastAsia="Times New Roman" w:hAnsi="Times New Roman" w:cs="Times New Roman"/>
      <w:sz w:val="28"/>
      <w:szCs w:val="28"/>
    </w:rPr>
  </w:style>
  <w:style w:type="paragraph" w:styleId="NormalWeb">
    <w:name w:val="Normal (Web)"/>
    <w:aliases w:val="Normal (Web) Char,Char Char Char,Char Char,Char Char1,Char Char5, Char Char Char,Char Char Char Char Char Char Char Char Char Char,Char Char Char Char Char Char Char Char Char Char Char,Обычный (веб)1,Обычный (веб) Знак"/>
    <w:basedOn w:val="Normal"/>
    <w:link w:val="NormalWebChar1"/>
    <w:uiPriority w:val="99"/>
    <w:qFormat/>
    <w:rsid w:val="00C10D60"/>
    <w:pPr>
      <w:spacing w:before="100" w:beforeAutospacing="1" w:after="100" w:afterAutospacing="1"/>
    </w:pPr>
    <w:rPr>
      <w:rFonts w:ascii="Times New Roman" w:hAnsi="Times New Roman" w:cs="Times New Roman"/>
      <w:sz w:val="24"/>
      <w:szCs w:val="24"/>
      <w:lang w:val="en-US"/>
    </w:rPr>
  </w:style>
  <w:style w:type="character" w:customStyle="1" w:styleId="NormalWebChar1">
    <w:name w:val="Normal (Web) Char1"/>
    <w:aliases w:val="Normal (Web) Char Char,Char Char Char Char,Char Char Char1,Char Char1 Char,Char Char5 Char, Char Char Char Char,Char Char Char Char Char Char Char Char Char Char Char1,Char Char Char Char Char Char Char Char Char Char Char Char"/>
    <w:link w:val="NormalWeb"/>
    <w:uiPriority w:val="99"/>
    <w:rsid w:val="00C10D60"/>
    <w:rPr>
      <w:rFonts w:ascii="Times New Roman" w:eastAsia="Times New Roman" w:hAnsi="Times New Roman" w:cs="Times New Roman"/>
      <w:sz w:val="24"/>
      <w:szCs w:val="24"/>
    </w:rPr>
  </w:style>
  <w:style w:type="character" w:styleId="Strong">
    <w:name w:val="Strong"/>
    <w:uiPriority w:val="22"/>
    <w:qFormat/>
    <w:rsid w:val="00C64688"/>
    <w:rPr>
      <w:b/>
      <w:bCs/>
    </w:rPr>
  </w:style>
  <w:style w:type="paragraph" w:styleId="Footer">
    <w:name w:val="footer"/>
    <w:basedOn w:val="Normal"/>
    <w:link w:val="FooterChar"/>
    <w:uiPriority w:val="99"/>
    <w:unhideWhenUsed/>
    <w:rsid w:val="004E13BB"/>
    <w:pPr>
      <w:tabs>
        <w:tab w:val="center" w:pos="4680"/>
        <w:tab w:val="right" w:pos="9360"/>
      </w:tabs>
    </w:pPr>
  </w:style>
  <w:style w:type="character" w:customStyle="1" w:styleId="FooterChar">
    <w:name w:val="Footer Char"/>
    <w:link w:val="Footer"/>
    <w:uiPriority w:val="99"/>
    <w:rsid w:val="004E13BB"/>
    <w:rPr>
      <w:rFonts w:ascii="Arial" w:eastAsia="Times New Roman" w:hAnsi="Arial" w:cs="Arial"/>
      <w:lang w:val="vi-VN"/>
    </w:rPr>
  </w:style>
  <w:style w:type="paragraph" w:styleId="BalloonText">
    <w:name w:val="Balloon Text"/>
    <w:basedOn w:val="Normal"/>
    <w:link w:val="BalloonTextChar"/>
    <w:uiPriority w:val="99"/>
    <w:semiHidden/>
    <w:unhideWhenUsed/>
    <w:rsid w:val="004E13BB"/>
    <w:rPr>
      <w:rFonts w:ascii="Segoe UI" w:hAnsi="Segoe UI" w:cs="Segoe UI"/>
      <w:sz w:val="18"/>
      <w:szCs w:val="18"/>
    </w:rPr>
  </w:style>
  <w:style w:type="character" w:customStyle="1" w:styleId="BalloonTextChar">
    <w:name w:val="Balloon Text Char"/>
    <w:link w:val="BalloonText"/>
    <w:uiPriority w:val="99"/>
    <w:semiHidden/>
    <w:rsid w:val="004E13BB"/>
    <w:rPr>
      <w:rFonts w:ascii="Segoe UI" w:eastAsia="Times New Roman"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47396">
      <w:bodyDiv w:val="1"/>
      <w:marLeft w:val="0"/>
      <w:marRight w:val="0"/>
      <w:marTop w:val="0"/>
      <w:marBottom w:val="0"/>
      <w:divBdr>
        <w:top w:val="none" w:sz="0" w:space="0" w:color="auto"/>
        <w:left w:val="none" w:sz="0" w:space="0" w:color="auto"/>
        <w:bottom w:val="none" w:sz="0" w:space="0" w:color="auto"/>
        <w:right w:val="none" w:sz="0" w:space="0" w:color="auto"/>
      </w:divBdr>
    </w:div>
    <w:div w:id="229780200">
      <w:bodyDiv w:val="1"/>
      <w:marLeft w:val="0"/>
      <w:marRight w:val="0"/>
      <w:marTop w:val="0"/>
      <w:marBottom w:val="0"/>
      <w:divBdr>
        <w:top w:val="none" w:sz="0" w:space="0" w:color="auto"/>
        <w:left w:val="none" w:sz="0" w:space="0" w:color="auto"/>
        <w:bottom w:val="none" w:sz="0" w:space="0" w:color="auto"/>
        <w:right w:val="none" w:sz="0" w:space="0" w:color="auto"/>
      </w:divBdr>
    </w:div>
    <w:div w:id="151226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732</Words>
  <Characters>4176</Characters>
  <Application>Microsoft Office Word</Application>
  <DocSecurity>0</DocSecurity>
  <Lines>34</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7</cp:revision>
  <cp:lastPrinted>2026-04-23T03:47:00Z</cp:lastPrinted>
  <dcterms:created xsi:type="dcterms:W3CDTF">2026-04-28T02:29:00Z</dcterms:created>
  <dcterms:modified xsi:type="dcterms:W3CDTF">2026-04-28T03:52:00Z</dcterms:modified>
</cp:coreProperties>
</file>